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7061A" w14:textId="77777777" w:rsidR="001851AF" w:rsidRPr="00927B60" w:rsidRDefault="001851AF" w:rsidP="001851AF">
      <w:pPr>
        <w:pStyle w:val="Heading1"/>
      </w:pPr>
      <w:bookmarkStart w:id="0" w:name="_Toc474414368"/>
      <w:bookmarkStart w:id="1" w:name="_Toc480803479"/>
      <w:r>
        <w:t xml:space="preserve">4. Sonntag der Osterzeit, Jahrgang B </w:t>
      </w:r>
      <w:r>
        <w:br/>
        <w:t>(Fourth Sunday of Easter)</w:t>
      </w:r>
      <w:bookmarkEnd w:id="0"/>
      <w:bookmarkEnd w:id="1"/>
    </w:p>
    <w:p w14:paraId="45E20569" w14:textId="77777777" w:rsidR="001851AF" w:rsidRDefault="001851AF" w:rsidP="001851AF">
      <w:pPr>
        <w:pStyle w:val="Heading2"/>
      </w:pPr>
      <w:r w:rsidRPr="008D7185">
        <w:t>Ein</w:t>
      </w:r>
      <w:r>
        <w:t>f</w:t>
      </w:r>
      <w:r w:rsidRPr="008D7185">
        <w:t>ührung</w:t>
      </w:r>
    </w:p>
    <w:p w14:paraId="0AF671A0" w14:textId="77777777" w:rsidR="001851AF" w:rsidRDefault="001851AF" w:rsidP="001851AF">
      <w:r>
        <w:t>Am Sonntag vom guten Hirten klingen verschiedene Texte mit dem Hirtenbild aus Psalm und Evangelium zusammen. In der Apostelgeschichte ist Christus der Eckstein, im 1. Johannesbrief ist er im Geist der Liebe in uns gegenwärtig.</w:t>
      </w:r>
    </w:p>
    <w:p w14:paraId="2B71D0DB" w14:textId="77777777" w:rsidR="001851AF" w:rsidRPr="00EC2ED8" w:rsidRDefault="001851AF" w:rsidP="001851AF">
      <w:r>
        <w:t>Immer ist es Christus und Gottes liebevolles Wirken, das die Gemeinde zusammenhält. Er ist Zentrum, nährt und integriert die Gemeinde stets von neuem. Von ihm geführt finde sie zur Einheit.</w:t>
      </w:r>
    </w:p>
    <w:p w14:paraId="48663135" w14:textId="77777777" w:rsidR="001851AF" w:rsidRPr="003656DF" w:rsidRDefault="001851AF" w:rsidP="001851AF">
      <w:pPr>
        <w:pStyle w:val="Heading2"/>
      </w:pPr>
      <w:r>
        <w:t>Psalm 23</w:t>
      </w:r>
    </w:p>
    <w:p w14:paraId="137A9B51" w14:textId="77777777" w:rsidR="001851AF" w:rsidRPr="00D31C3B" w:rsidRDefault="001851AF" w:rsidP="001851AF">
      <w:pPr>
        <w:spacing w:line="240" w:lineRule="auto"/>
        <w:rPr>
          <w:lang w:val="en-US"/>
        </w:rPr>
      </w:pPr>
      <w:r w:rsidRPr="00D31C3B">
        <w:rPr>
          <w:bCs/>
          <w:lang w:val="en-US"/>
        </w:rPr>
        <w:t>Der HERR ist mein</w:t>
      </w:r>
      <w:r w:rsidRPr="00D31C3B">
        <w:rPr>
          <w:lang w:val="en-US"/>
        </w:rPr>
        <w:t xml:space="preserve"> </w:t>
      </w:r>
      <w:r w:rsidRPr="00D31C3B">
        <w:rPr>
          <w:bCs/>
          <w:lang w:val="en-US"/>
        </w:rPr>
        <w:t>Hirte,</w:t>
      </w:r>
    </w:p>
    <w:p w14:paraId="61A53CD4" w14:textId="77777777" w:rsidR="001851AF" w:rsidRPr="00D31C3B" w:rsidRDefault="001851AF" w:rsidP="001851AF">
      <w:pPr>
        <w:spacing w:line="240" w:lineRule="auto"/>
        <w:rPr>
          <w:lang w:val="en-US"/>
        </w:rPr>
      </w:pPr>
      <w:r w:rsidRPr="00D31C3B">
        <w:rPr>
          <w:bCs/>
          <w:lang w:val="en-US"/>
        </w:rPr>
        <w:t>mir wird nichts mangeln.</w:t>
      </w:r>
    </w:p>
    <w:p w14:paraId="1B1B7905" w14:textId="77777777" w:rsidR="001851AF" w:rsidRPr="00D31C3B" w:rsidRDefault="001851AF" w:rsidP="001851AF">
      <w:pPr>
        <w:spacing w:line="240" w:lineRule="auto"/>
        <w:ind w:firstLine="720"/>
        <w:rPr>
          <w:lang w:val="en-US"/>
        </w:rPr>
      </w:pPr>
      <w:r w:rsidRPr="00D31C3B">
        <w:rPr>
          <w:bCs/>
          <w:lang w:val="en-US"/>
        </w:rPr>
        <w:t>Er</w:t>
      </w:r>
      <w:r w:rsidRPr="00D31C3B">
        <w:rPr>
          <w:lang w:val="en-US"/>
        </w:rPr>
        <w:t xml:space="preserve"> </w:t>
      </w:r>
      <w:r w:rsidRPr="00D31C3B">
        <w:rPr>
          <w:bCs/>
          <w:lang w:val="en-US"/>
        </w:rPr>
        <w:t>weidet mich auf einer grünen Aue</w:t>
      </w:r>
    </w:p>
    <w:p w14:paraId="07FE6CCB" w14:textId="77777777" w:rsidR="001851AF" w:rsidRPr="00D31C3B" w:rsidRDefault="001851AF" w:rsidP="001851AF">
      <w:pPr>
        <w:spacing w:line="240" w:lineRule="auto"/>
        <w:ind w:firstLine="720"/>
        <w:rPr>
          <w:lang w:val="en-US"/>
        </w:rPr>
      </w:pPr>
      <w:r w:rsidRPr="00D31C3B">
        <w:rPr>
          <w:bCs/>
          <w:lang w:val="en-US"/>
        </w:rPr>
        <w:t>und führet mich zum frischen Wasser.</w:t>
      </w:r>
    </w:p>
    <w:p w14:paraId="46A04F29" w14:textId="77777777" w:rsidR="001851AF" w:rsidRPr="00D31C3B" w:rsidRDefault="001851AF" w:rsidP="001851AF">
      <w:pPr>
        <w:spacing w:line="240" w:lineRule="auto"/>
        <w:rPr>
          <w:lang w:val="en-US"/>
        </w:rPr>
      </w:pPr>
      <w:r w:rsidRPr="00D31C3B">
        <w:rPr>
          <w:bCs/>
          <w:lang w:val="en-US"/>
        </w:rPr>
        <w:t>Er erquicket meine Seele.</w:t>
      </w:r>
    </w:p>
    <w:p w14:paraId="0F09A034" w14:textId="77777777" w:rsidR="001851AF" w:rsidRPr="00D31C3B" w:rsidRDefault="001851AF" w:rsidP="001851AF">
      <w:pPr>
        <w:spacing w:line="240" w:lineRule="auto"/>
        <w:rPr>
          <w:lang w:val="en-US"/>
        </w:rPr>
      </w:pPr>
      <w:r w:rsidRPr="00D31C3B">
        <w:rPr>
          <w:bCs/>
          <w:lang w:val="en-US"/>
        </w:rPr>
        <w:t>Er führet mich auf rechter Straße um seines Namens willen.</w:t>
      </w:r>
    </w:p>
    <w:p w14:paraId="7F53A93A" w14:textId="77777777" w:rsidR="001851AF" w:rsidRPr="00D31C3B" w:rsidRDefault="001851AF" w:rsidP="001851AF">
      <w:pPr>
        <w:spacing w:line="240" w:lineRule="auto"/>
        <w:ind w:firstLine="720"/>
        <w:rPr>
          <w:lang w:val="en-US"/>
        </w:rPr>
      </w:pPr>
      <w:r w:rsidRPr="00D31C3B">
        <w:rPr>
          <w:bCs/>
          <w:lang w:val="en-US"/>
        </w:rPr>
        <w:t>Und ob ich schon wanderte im finstern Tal,</w:t>
      </w:r>
    </w:p>
    <w:p w14:paraId="47901B11" w14:textId="77777777" w:rsidR="001851AF" w:rsidRDefault="001851AF" w:rsidP="001851AF">
      <w:pPr>
        <w:spacing w:line="240" w:lineRule="auto"/>
        <w:ind w:firstLine="720"/>
        <w:rPr>
          <w:lang w:val="en-US"/>
        </w:rPr>
      </w:pPr>
      <w:r w:rsidRPr="00D31C3B">
        <w:rPr>
          <w:bCs/>
          <w:lang w:val="en-US"/>
        </w:rPr>
        <w:t>fürchte ich kein Unglück;</w:t>
      </w:r>
      <w:r w:rsidRPr="00D31C3B">
        <w:rPr>
          <w:lang w:val="en-US"/>
        </w:rPr>
        <w:t xml:space="preserve"> </w:t>
      </w:r>
    </w:p>
    <w:p w14:paraId="7E6B44E5" w14:textId="77777777" w:rsidR="001851AF" w:rsidRDefault="001851AF" w:rsidP="001851AF">
      <w:pPr>
        <w:spacing w:line="240" w:lineRule="auto"/>
        <w:rPr>
          <w:lang w:val="en-US"/>
        </w:rPr>
      </w:pPr>
      <w:r w:rsidRPr="00D31C3B">
        <w:rPr>
          <w:bCs/>
          <w:lang w:val="en-US"/>
        </w:rPr>
        <w:t>denn du bist bei mir,</w:t>
      </w:r>
      <w:r w:rsidRPr="00D31C3B">
        <w:rPr>
          <w:lang w:val="en-US"/>
        </w:rPr>
        <w:t xml:space="preserve"> </w:t>
      </w:r>
    </w:p>
    <w:p w14:paraId="743F10B4" w14:textId="77777777" w:rsidR="001851AF" w:rsidRPr="00D31C3B" w:rsidRDefault="001851AF" w:rsidP="001851AF">
      <w:pPr>
        <w:spacing w:line="240" w:lineRule="auto"/>
        <w:rPr>
          <w:lang w:val="en-US"/>
        </w:rPr>
      </w:pPr>
      <w:r w:rsidRPr="00D31C3B">
        <w:rPr>
          <w:bCs/>
          <w:lang w:val="en-US"/>
        </w:rPr>
        <w:t>dein Stecken und Stab trösten mich.</w:t>
      </w:r>
    </w:p>
    <w:p w14:paraId="3270D1FC" w14:textId="77777777" w:rsidR="001851AF" w:rsidRPr="00D31C3B" w:rsidRDefault="001851AF" w:rsidP="001851AF">
      <w:pPr>
        <w:spacing w:line="240" w:lineRule="auto"/>
        <w:ind w:firstLine="720"/>
        <w:rPr>
          <w:lang w:val="en-US"/>
        </w:rPr>
      </w:pPr>
      <w:r w:rsidRPr="00D31C3B">
        <w:rPr>
          <w:bCs/>
          <w:lang w:val="en-US"/>
        </w:rPr>
        <w:t>Du bereitest vor mir einen Tisch</w:t>
      </w:r>
    </w:p>
    <w:p w14:paraId="2D348F7C" w14:textId="77777777" w:rsidR="001851AF" w:rsidRDefault="001851AF" w:rsidP="001851AF">
      <w:pPr>
        <w:spacing w:line="240" w:lineRule="auto"/>
        <w:ind w:firstLine="720"/>
        <w:rPr>
          <w:lang w:val="en-US"/>
        </w:rPr>
      </w:pPr>
      <w:r w:rsidRPr="00D31C3B">
        <w:rPr>
          <w:bCs/>
          <w:lang w:val="en-US"/>
        </w:rPr>
        <w:t>im Angesicht meiner Feinde.</w:t>
      </w:r>
      <w:r w:rsidRPr="00D31C3B">
        <w:rPr>
          <w:lang w:val="en-US"/>
        </w:rPr>
        <w:t xml:space="preserve"> </w:t>
      </w:r>
    </w:p>
    <w:p w14:paraId="547140D7" w14:textId="77777777" w:rsidR="001851AF" w:rsidRDefault="001851AF" w:rsidP="001851AF">
      <w:pPr>
        <w:spacing w:line="240" w:lineRule="auto"/>
        <w:rPr>
          <w:lang w:val="en-US"/>
        </w:rPr>
      </w:pPr>
      <w:r w:rsidRPr="00D31C3B">
        <w:rPr>
          <w:bCs/>
          <w:lang w:val="en-US"/>
        </w:rPr>
        <w:t>Du salbest mein Haupt mit Öl</w:t>
      </w:r>
      <w:r w:rsidRPr="00D31C3B">
        <w:rPr>
          <w:lang w:val="en-US"/>
        </w:rPr>
        <w:t xml:space="preserve"> </w:t>
      </w:r>
    </w:p>
    <w:p w14:paraId="17D16C2C" w14:textId="77777777" w:rsidR="001851AF" w:rsidRPr="00D31C3B" w:rsidRDefault="001851AF" w:rsidP="001851AF">
      <w:pPr>
        <w:spacing w:line="240" w:lineRule="auto"/>
        <w:rPr>
          <w:lang w:val="en-US"/>
        </w:rPr>
      </w:pPr>
      <w:r w:rsidRPr="00D31C3B">
        <w:rPr>
          <w:bCs/>
          <w:lang w:val="en-US"/>
        </w:rPr>
        <w:t>und</w:t>
      </w:r>
      <w:r w:rsidRPr="00D31C3B">
        <w:rPr>
          <w:lang w:val="en-US"/>
        </w:rPr>
        <w:t xml:space="preserve"> </w:t>
      </w:r>
      <w:r w:rsidRPr="00D31C3B">
        <w:rPr>
          <w:bCs/>
          <w:lang w:val="en-US"/>
        </w:rPr>
        <w:t>schenkest mir voll ein.</w:t>
      </w:r>
    </w:p>
    <w:p w14:paraId="582F9552" w14:textId="77777777" w:rsidR="001851AF" w:rsidRPr="00D31C3B" w:rsidRDefault="001851AF" w:rsidP="001851AF">
      <w:pPr>
        <w:spacing w:line="240" w:lineRule="auto"/>
        <w:ind w:firstLine="720"/>
        <w:rPr>
          <w:lang w:val="en-US"/>
        </w:rPr>
      </w:pPr>
      <w:r w:rsidRPr="00D31C3B">
        <w:rPr>
          <w:bCs/>
          <w:lang w:val="en-US"/>
        </w:rPr>
        <w:t>Gutes und Barmherzigkeit werden mir folgen mein Leben lang,</w:t>
      </w:r>
    </w:p>
    <w:p w14:paraId="3480539D" w14:textId="77777777" w:rsidR="001851AF" w:rsidRPr="003656DF" w:rsidRDefault="001851AF" w:rsidP="001851AF">
      <w:pPr>
        <w:spacing w:line="240" w:lineRule="auto"/>
        <w:ind w:firstLine="720"/>
      </w:pPr>
      <w:r w:rsidRPr="00D31C3B">
        <w:rPr>
          <w:bCs/>
          <w:lang w:val="en-US"/>
        </w:rPr>
        <w:t>und</w:t>
      </w:r>
      <w:r w:rsidRPr="00D31C3B">
        <w:rPr>
          <w:lang w:val="en-US"/>
        </w:rPr>
        <w:t xml:space="preserve"> </w:t>
      </w:r>
      <w:r w:rsidRPr="00D31C3B">
        <w:rPr>
          <w:bCs/>
          <w:lang w:val="en-US"/>
        </w:rPr>
        <w:t>ich werde bleiben im Hause des HERRN immerdar.</w:t>
      </w:r>
      <w:r w:rsidRPr="00D31C3B">
        <w:t xml:space="preserve"> </w:t>
      </w:r>
    </w:p>
    <w:p w14:paraId="3A148C4C" w14:textId="77777777" w:rsidR="001851AF" w:rsidRDefault="001851AF" w:rsidP="001851AF">
      <w:pPr>
        <w:pStyle w:val="Heading2"/>
      </w:pPr>
      <w:r>
        <w:t>Tagesgebet</w:t>
      </w:r>
    </w:p>
    <w:p w14:paraId="4157066B" w14:textId="77777777" w:rsidR="001851AF" w:rsidRDefault="001851AF" w:rsidP="001851AF">
      <w:r>
        <w:t>Gott, du bist der gute Hirt,</w:t>
      </w:r>
    </w:p>
    <w:p w14:paraId="429E034C" w14:textId="77777777" w:rsidR="001851AF" w:rsidRDefault="001851AF" w:rsidP="001851AF">
      <w:r>
        <w:t>ob wir uns auf den grünen Auen</w:t>
      </w:r>
    </w:p>
    <w:p w14:paraId="42F15EF0" w14:textId="77777777" w:rsidR="001851AF" w:rsidRDefault="001851AF" w:rsidP="001851AF">
      <w:r>
        <w:t>oder in den dunklen Tälern unseres Lebens finden,</w:t>
      </w:r>
    </w:p>
    <w:p w14:paraId="40D3FF58" w14:textId="77777777" w:rsidR="001851AF" w:rsidRDefault="001851AF" w:rsidP="001851AF">
      <w:r>
        <w:t>du bist da!</w:t>
      </w:r>
    </w:p>
    <w:p w14:paraId="1FF7AADD" w14:textId="77777777" w:rsidR="001851AF" w:rsidRDefault="001851AF" w:rsidP="001851AF">
      <w:r>
        <w:t>Dafür danken wir dir.</w:t>
      </w:r>
    </w:p>
    <w:p w14:paraId="7B62963B" w14:textId="77777777" w:rsidR="001851AF" w:rsidRDefault="001851AF" w:rsidP="001851AF">
      <w:r>
        <w:t>Bleibe bei uns,</w:t>
      </w:r>
    </w:p>
    <w:p w14:paraId="102A4D3F" w14:textId="77777777" w:rsidR="001851AF" w:rsidRDefault="001851AF" w:rsidP="001851AF">
      <w:r>
        <w:t>sammle uns in deiner Gegenwart</w:t>
      </w:r>
    </w:p>
    <w:p w14:paraId="41E22E72" w14:textId="77777777" w:rsidR="001851AF" w:rsidRDefault="001851AF" w:rsidP="001851AF">
      <w:r>
        <w:t>und erhalte uns durch deine Liebe.</w:t>
      </w:r>
    </w:p>
    <w:p w14:paraId="1D1CACF9" w14:textId="77777777" w:rsidR="001851AF" w:rsidRDefault="001851AF" w:rsidP="001851AF">
      <w:r>
        <w:t>Durch Christus unseren Herrn und Heiland. Amen.</w:t>
      </w:r>
    </w:p>
    <w:p w14:paraId="702492F6" w14:textId="77777777" w:rsidR="001851AF" w:rsidRDefault="001851AF" w:rsidP="001851AF">
      <w:pPr>
        <w:pStyle w:val="Heading2"/>
      </w:pPr>
      <w:r w:rsidRPr="00CD392F">
        <w:lastRenderedPageBreak/>
        <w:t>Lesungen</w:t>
      </w:r>
    </w:p>
    <w:p w14:paraId="4626E4A6" w14:textId="77777777" w:rsidR="001851AF" w:rsidRPr="00D31C3B" w:rsidRDefault="001851AF" w:rsidP="001851AF">
      <w:pPr>
        <w:rPr>
          <w:b/>
        </w:rPr>
      </w:pPr>
      <w:r w:rsidRPr="00D31C3B">
        <w:rPr>
          <w:b/>
        </w:rPr>
        <w:t>Apostelgeschichte 4,5</w:t>
      </w:r>
      <w:r>
        <w:rPr>
          <w:b/>
        </w:rPr>
        <w:t>–</w:t>
      </w:r>
      <w:r w:rsidRPr="00D31C3B">
        <w:rPr>
          <w:b/>
        </w:rPr>
        <w:t>12</w:t>
      </w:r>
    </w:p>
    <w:p w14:paraId="5D1E82C1" w14:textId="77777777" w:rsidR="001851AF" w:rsidRDefault="001851AF" w:rsidP="001851AF">
      <w:pPr>
        <w:rPr>
          <w:lang w:val="en-US"/>
        </w:rPr>
      </w:pPr>
      <w:r w:rsidRPr="00D31C3B">
        <w:rPr>
          <w:lang w:val="en-US"/>
        </w:rPr>
        <w:t xml:space="preserve">Als nun der Morgen kam, versammelten sich ihre Oberen </w:t>
      </w:r>
    </w:p>
    <w:p w14:paraId="768B06C5" w14:textId="77777777" w:rsidR="001851AF" w:rsidRPr="00D31C3B" w:rsidRDefault="001851AF" w:rsidP="001851AF">
      <w:pPr>
        <w:rPr>
          <w:lang w:val="en-US"/>
        </w:rPr>
      </w:pPr>
      <w:r w:rsidRPr="00D31C3B">
        <w:rPr>
          <w:lang w:val="en-US"/>
        </w:rPr>
        <w:t xml:space="preserve">und Ältesten und Schriftgelehrten in Jerusalem, </w:t>
      </w:r>
    </w:p>
    <w:p w14:paraId="4E8F998B" w14:textId="77777777" w:rsidR="001851AF" w:rsidRDefault="001851AF" w:rsidP="001851AF">
      <w:pPr>
        <w:rPr>
          <w:lang w:val="en-US"/>
        </w:rPr>
      </w:pPr>
      <w:r w:rsidRPr="00D31C3B">
        <w:rPr>
          <w:lang w:val="en-US"/>
        </w:rPr>
        <w:t xml:space="preserve">auch Hannas, der Hohepriester, und Kaiphas und Johannes </w:t>
      </w:r>
    </w:p>
    <w:p w14:paraId="76024B93" w14:textId="77777777" w:rsidR="001851AF" w:rsidRDefault="001851AF" w:rsidP="001851AF">
      <w:pPr>
        <w:rPr>
          <w:b/>
          <w:bCs/>
          <w:lang w:val="en-US"/>
        </w:rPr>
      </w:pPr>
      <w:r w:rsidRPr="00D31C3B">
        <w:rPr>
          <w:lang w:val="en-US"/>
        </w:rPr>
        <w:t xml:space="preserve">und Alexander und alle, die vom Hohenpriestergeschlecht waren; </w:t>
      </w:r>
    </w:p>
    <w:p w14:paraId="511A3DB0" w14:textId="77777777" w:rsidR="001851AF" w:rsidRDefault="001851AF" w:rsidP="001851AF">
      <w:pPr>
        <w:rPr>
          <w:lang w:val="en-US"/>
        </w:rPr>
      </w:pPr>
      <w:r w:rsidRPr="00D31C3B">
        <w:rPr>
          <w:lang w:val="en-US"/>
        </w:rPr>
        <w:t xml:space="preserve">und sie stellten sie vor sich und fragten sie: </w:t>
      </w:r>
    </w:p>
    <w:p w14:paraId="76BD695E" w14:textId="77777777" w:rsidR="001851AF" w:rsidRDefault="001851AF" w:rsidP="001851AF">
      <w:pPr>
        <w:rPr>
          <w:b/>
          <w:bCs/>
          <w:lang w:val="en-US"/>
        </w:rPr>
      </w:pPr>
      <w:r w:rsidRPr="00D31C3B">
        <w:rPr>
          <w:lang w:val="en-US"/>
        </w:rPr>
        <w:t xml:space="preserve">Aus welcher Kraft oder in welchem Namen habt ihr das getan? </w:t>
      </w:r>
    </w:p>
    <w:p w14:paraId="5B803295" w14:textId="77777777" w:rsidR="001851AF" w:rsidRDefault="001851AF" w:rsidP="001851AF">
      <w:pPr>
        <w:rPr>
          <w:lang w:val="en-US"/>
        </w:rPr>
      </w:pPr>
      <w:r w:rsidRPr="00D31C3B">
        <w:rPr>
          <w:lang w:val="en-US"/>
        </w:rPr>
        <w:t xml:space="preserve">Petrus, voll des Heiligen Geistes, sprach zu ihnen: </w:t>
      </w:r>
    </w:p>
    <w:p w14:paraId="60216CA6" w14:textId="77777777" w:rsidR="001851AF" w:rsidRDefault="001851AF" w:rsidP="001851AF">
      <w:pPr>
        <w:rPr>
          <w:b/>
          <w:bCs/>
          <w:lang w:val="en-US"/>
        </w:rPr>
      </w:pPr>
      <w:r w:rsidRPr="00D31C3B">
        <w:rPr>
          <w:lang w:val="en-US"/>
        </w:rPr>
        <w:t xml:space="preserve">Ihr Oberen des Volkes und ihr Ältesten! </w:t>
      </w:r>
    </w:p>
    <w:p w14:paraId="7D51F311" w14:textId="77777777" w:rsidR="001851AF" w:rsidRDefault="001851AF" w:rsidP="001851AF">
      <w:pPr>
        <w:rPr>
          <w:lang w:val="en-US"/>
        </w:rPr>
      </w:pPr>
      <w:r w:rsidRPr="00D31C3B">
        <w:rPr>
          <w:lang w:val="en-US"/>
        </w:rPr>
        <w:t xml:space="preserve">Wenn wir heute verhört werden wegen dieser Wohltat </w:t>
      </w:r>
    </w:p>
    <w:p w14:paraId="4BE6E06A" w14:textId="77777777" w:rsidR="001851AF" w:rsidRDefault="001851AF" w:rsidP="001851AF">
      <w:pPr>
        <w:rPr>
          <w:b/>
          <w:bCs/>
          <w:lang w:val="en-US"/>
        </w:rPr>
      </w:pPr>
      <w:r w:rsidRPr="00D31C3B">
        <w:rPr>
          <w:lang w:val="en-US"/>
        </w:rPr>
        <w:t xml:space="preserve">an dem kranken Menschen, durch wen er gesund geworden ist, </w:t>
      </w:r>
    </w:p>
    <w:p w14:paraId="733C2B7B" w14:textId="77777777" w:rsidR="001851AF" w:rsidRDefault="001851AF" w:rsidP="001851AF">
      <w:pPr>
        <w:rPr>
          <w:lang w:val="en-US"/>
        </w:rPr>
      </w:pPr>
      <w:r w:rsidRPr="00D31C3B">
        <w:rPr>
          <w:lang w:val="en-US"/>
        </w:rPr>
        <w:t xml:space="preserve">so sei euch und dem ganzen Volk Israel kundgetan: </w:t>
      </w:r>
    </w:p>
    <w:p w14:paraId="665CF9E1" w14:textId="77777777" w:rsidR="001851AF" w:rsidRDefault="001851AF" w:rsidP="001851AF">
      <w:pPr>
        <w:rPr>
          <w:lang w:val="en-US"/>
        </w:rPr>
      </w:pPr>
      <w:r w:rsidRPr="00D31C3B">
        <w:rPr>
          <w:lang w:val="en-US"/>
        </w:rPr>
        <w:t xml:space="preserve">Im Namen Jesu Christi von Nazareth, den ihr gekreuzigt habt, </w:t>
      </w:r>
    </w:p>
    <w:p w14:paraId="17EB11AB" w14:textId="77777777" w:rsidR="001851AF" w:rsidRDefault="001851AF" w:rsidP="001851AF">
      <w:pPr>
        <w:rPr>
          <w:lang w:val="en-US"/>
        </w:rPr>
      </w:pPr>
      <w:r w:rsidRPr="00D31C3B">
        <w:rPr>
          <w:lang w:val="en-US"/>
        </w:rPr>
        <w:t xml:space="preserve">den Gott von den Toten auferweckt hat; </w:t>
      </w:r>
    </w:p>
    <w:p w14:paraId="30119A4C" w14:textId="77777777" w:rsidR="001851AF" w:rsidRDefault="001851AF" w:rsidP="001851AF">
      <w:pPr>
        <w:rPr>
          <w:b/>
          <w:bCs/>
          <w:lang w:val="en-US"/>
        </w:rPr>
      </w:pPr>
      <w:r w:rsidRPr="00D31C3B">
        <w:rPr>
          <w:lang w:val="en-US"/>
        </w:rPr>
        <w:t xml:space="preserve">durch ihn steht dieser hier gesund vor euch. </w:t>
      </w:r>
    </w:p>
    <w:p w14:paraId="2E5932E6" w14:textId="77777777" w:rsidR="001851AF" w:rsidRDefault="001851AF" w:rsidP="001851AF">
      <w:pPr>
        <w:rPr>
          <w:lang w:val="en-US"/>
        </w:rPr>
      </w:pPr>
      <w:r w:rsidRPr="00D31C3B">
        <w:rPr>
          <w:lang w:val="en-US"/>
        </w:rPr>
        <w:t xml:space="preserve">Das ist der Stein, von euch Bauleuten verworfen, </w:t>
      </w:r>
    </w:p>
    <w:p w14:paraId="2F025A80" w14:textId="77777777" w:rsidR="001851AF" w:rsidRDefault="001851AF" w:rsidP="001851AF">
      <w:pPr>
        <w:rPr>
          <w:b/>
          <w:bCs/>
          <w:lang w:val="en-US"/>
        </w:rPr>
      </w:pPr>
      <w:r w:rsidRPr="00D31C3B">
        <w:rPr>
          <w:lang w:val="en-US"/>
        </w:rPr>
        <w:t xml:space="preserve">der zum Eckstein geworden ist. </w:t>
      </w:r>
    </w:p>
    <w:p w14:paraId="0856BC24" w14:textId="77777777" w:rsidR="001851AF" w:rsidRDefault="001851AF" w:rsidP="001851AF">
      <w:pPr>
        <w:rPr>
          <w:bCs/>
          <w:lang w:val="en-US"/>
        </w:rPr>
      </w:pPr>
      <w:r w:rsidRPr="00D31C3B">
        <w:rPr>
          <w:lang w:val="en-US"/>
        </w:rPr>
        <w:t xml:space="preserve">Und </w:t>
      </w:r>
      <w:r w:rsidRPr="00D31C3B">
        <w:rPr>
          <w:bCs/>
          <w:lang w:val="en-US"/>
        </w:rPr>
        <w:t xml:space="preserve">in keinem andern ist das Heil, </w:t>
      </w:r>
    </w:p>
    <w:p w14:paraId="027C6A2D" w14:textId="77777777" w:rsidR="001851AF" w:rsidRDefault="001851AF" w:rsidP="001851AF">
      <w:pPr>
        <w:rPr>
          <w:bCs/>
          <w:lang w:val="en-US"/>
        </w:rPr>
      </w:pPr>
      <w:r w:rsidRPr="00D31C3B">
        <w:rPr>
          <w:bCs/>
          <w:lang w:val="en-US"/>
        </w:rPr>
        <w:t>auch ist</w:t>
      </w:r>
      <w:r w:rsidRPr="00D31C3B">
        <w:rPr>
          <w:lang w:val="en-US"/>
        </w:rPr>
        <w:t xml:space="preserve"> </w:t>
      </w:r>
      <w:r w:rsidRPr="00D31C3B">
        <w:rPr>
          <w:bCs/>
          <w:lang w:val="en-US"/>
        </w:rPr>
        <w:t xml:space="preserve">kein andrer Name unter dem Himmel den Menschen gegeben, </w:t>
      </w:r>
    </w:p>
    <w:p w14:paraId="7A02038E" w14:textId="77777777" w:rsidR="001851AF" w:rsidRDefault="001851AF" w:rsidP="001851AF">
      <w:r w:rsidRPr="00D31C3B">
        <w:rPr>
          <w:bCs/>
          <w:lang w:val="en-US"/>
        </w:rPr>
        <w:t>durch den wir sollen selig werden.</w:t>
      </w:r>
      <w:r w:rsidRPr="00D31C3B">
        <w:t xml:space="preserve"> </w:t>
      </w:r>
    </w:p>
    <w:p w14:paraId="3A4F5C2B" w14:textId="77777777" w:rsidR="001851AF" w:rsidRDefault="001851AF" w:rsidP="001851AF"/>
    <w:p w14:paraId="118FB8AA" w14:textId="77777777" w:rsidR="001851AF" w:rsidRPr="00D31C3B" w:rsidRDefault="001851AF" w:rsidP="001851AF">
      <w:pPr>
        <w:rPr>
          <w:b/>
        </w:rPr>
      </w:pPr>
      <w:r w:rsidRPr="00D31C3B">
        <w:rPr>
          <w:b/>
        </w:rPr>
        <w:t>1. Johannes 3,16</w:t>
      </w:r>
      <w:r>
        <w:rPr>
          <w:b/>
        </w:rPr>
        <w:t>–</w:t>
      </w:r>
      <w:r w:rsidRPr="00D31C3B">
        <w:rPr>
          <w:b/>
        </w:rPr>
        <w:t>24</w:t>
      </w:r>
    </w:p>
    <w:p w14:paraId="51ABF978" w14:textId="77777777" w:rsidR="001851AF" w:rsidRDefault="001851AF" w:rsidP="001851AF">
      <w:pPr>
        <w:rPr>
          <w:lang w:val="en-US"/>
        </w:rPr>
      </w:pPr>
      <w:r w:rsidRPr="00D31C3B">
        <w:rPr>
          <w:lang w:val="en-US"/>
        </w:rPr>
        <w:t xml:space="preserve">Daran haben wir die Liebe erkannt, </w:t>
      </w:r>
    </w:p>
    <w:p w14:paraId="4D8E54C6" w14:textId="77777777" w:rsidR="001851AF" w:rsidRDefault="001851AF" w:rsidP="001851AF">
      <w:pPr>
        <w:rPr>
          <w:lang w:val="en-US"/>
        </w:rPr>
      </w:pPr>
      <w:r w:rsidRPr="00D31C3B">
        <w:rPr>
          <w:lang w:val="en-US"/>
        </w:rPr>
        <w:t xml:space="preserve">dass er sein Leben für uns gelassen hat; </w:t>
      </w:r>
    </w:p>
    <w:p w14:paraId="68570426" w14:textId="77777777" w:rsidR="001851AF" w:rsidRDefault="001851AF" w:rsidP="001851AF">
      <w:pPr>
        <w:rPr>
          <w:b/>
          <w:bCs/>
          <w:lang w:val="en-US"/>
        </w:rPr>
      </w:pPr>
      <w:r w:rsidRPr="00D31C3B">
        <w:rPr>
          <w:lang w:val="en-US"/>
        </w:rPr>
        <w:t xml:space="preserve">und wir sollen auch das Leben für die Brüder lassen. </w:t>
      </w:r>
    </w:p>
    <w:p w14:paraId="6D4705EF" w14:textId="77777777" w:rsidR="001851AF" w:rsidRDefault="001851AF" w:rsidP="001851AF">
      <w:pPr>
        <w:rPr>
          <w:lang w:val="en-US"/>
        </w:rPr>
      </w:pPr>
      <w:r w:rsidRPr="00D31C3B">
        <w:rPr>
          <w:lang w:val="en-US"/>
        </w:rPr>
        <w:t xml:space="preserve">Wenn aber jemand dieser Welt Güter hat </w:t>
      </w:r>
    </w:p>
    <w:p w14:paraId="58BBA3C0" w14:textId="77777777" w:rsidR="001851AF" w:rsidRDefault="001851AF" w:rsidP="001851AF">
      <w:pPr>
        <w:rPr>
          <w:lang w:val="en-US"/>
        </w:rPr>
      </w:pPr>
      <w:r w:rsidRPr="00D31C3B">
        <w:rPr>
          <w:lang w:val="en-US"/>
        </w:rPr>
        <w:t xml:space="preserve">und sieht seinen Bruder darben und schließt sein Herz vor ihm zu, </w:t>
      </w:r>
    </w:p>
    <w:p w14:paraId="3185D564" w14:textId="77777777" w:rsidR="001851AF" w:rsidRDefault="001851AF" w:rsidP="001851AF">
      <w:pPr>
        <w:rPr>
          <w:b/>
          <w:bCs/>
          <w:lang w:val="en-US"/>
        </w:rPr>
      </w:pPr>
      <w:r w:rsidRPr="00D31C3B">
        <w:rPr>
          <w:lang w:val="en-US"/>
        </w:rPr>
        <w:t xml:space="preserve">wie bleibt dann die Liebe Gottes in ihm? </w:t>
      </w:r>
    </w:p>
    <w:p w14:paraId="76583298" w14:textId="77777777" w:rsidR="001851AF" w:rsidRDefault="001851AF" w:rsidP="001851AF">
      <w:pPr>
        <w:rPr>
          <w:lang w:val="en-US"/>
        </w:rPr>
      </w:pPr>
      <w:r w:rsidRPr="00D31C3B">
        <w:rPr>
          <w:lang w:val="en-US"/>
        </w:rPr>
        <w:t xml:space="preserve">Meine Kinder, lasst uns nicht lieben mit Worten noch mit der Zunge, </w:t>
      </w:r>
    </w:p>
    <w:p w14:paraId="3099E62F" w14:textId="77777777" w:rsidR="001851AF" w:rsidRPr="00D31C3B" w:rsidRDefault="001851AF" w:rsidP="001851AF">
      <w:pPr>
        <w:rPr>
          <w:lang w:val="en-US"/>
        </w:rPr>
      </w:pPr>
      <w:r w:rsidRPr="00D31C3B">
        <w:rPr>
          <w:lang w:val="en-US"/>
        </w:rPr>
        <w:t>sondern mit der Tat und mit der Wahrheit.</w:t>
      </w:r>
    </w:p>
    <w:p w14:paraId="1B206162" w14:textId="77777777" w:rsidR="001851AF" w:rsidRPr="00D31C3B" w:rsidRDefault="001851AF" w:rsidP="001851AF">
      <w:pPr>
        <w:rPr>
          <w:lang w:val="en-US"/>
        </w:rPr>
      </w:pPr>
    </w:p>
    <w:p w14:paraId="4444AAF1" w14:textId="77777777" w:rsidR="001851AF" w:rsidRDefault="001851AF" w:rsidP="001851AF">
      <w:pPr>
        <w:rPr>
          <w:bCs/>
          <w:lang w:val="en-US"/>
        </w:rPr>
      </w:pPr>
      <w:r w:rsidRPr="00D31C3B">
        <w:rPr>
          <w:bCs/>
          <w:lang w:val="en-US"/>
        </w:rPr>
        <w:t xml:space="preserve">Daran erkennen wir, dass wir aus der Wahrheit sind, </w:t>
      </w:r>
    </w:p>
    <w:p w14:paraId="195EBE30" w14:textId="77777777" w:rsidR="001851AF" w:rsidRDefault="001851AF" w:rsidP="001851AF">
      <w:pPr>
        <w:rPr>
          <w:bCs/>
          <w:lang w:val="en-US"/>
        </w:rPr>
      </w:pPr>
      <w:r w:rsidRPr="00D31C3B">
        <w:rPr>
          <w:bCs/>
          <w:lang w:val="en-US"/>
        </w:rPr>
        <w:t>und können unser Herz vor ihm damit zum Schweigen bringen,</w:t>
      </w:r>
      <w:r w:rsidRPr="00D31C3B">
        <w:rPr>
          <w:lang w:val="en-US"/>
        </w:rPr>
        <w:t xml:space="preserve"> </w:t>
      </w:r>
    </w:p>
    <w:p w14:paraId="62B2FAB9" w14:textId="77777777" w:rsidR="001851AF" w:rsidRDefault="001851AF" w:rsidP="001851AF">
      <w:pPr>
        <w:rPr>
          <w:bCs/>
          <w:lang w:val="en-US"/>
        </w:rPr>
      </w:pPr>
      <w:r w:rsidRPr="00D31C3B">
        <w:rPr>
          <w:bCs/>
          <w:lang w:val="en-US"/>
        </w:rPr>
        <w:t xml:space="preserve">dass, wenn uns unser Herz verdammt, </w:t>
      </w:r>
    </w:p>
    <w:p w14:paraId="07496965" w14:textId="77777777" w:rsidR="001851AF" w:rsidRPr="00D31C3B" w:rsidRDefault="001851AF" w:rsidP="001851AF">
      <w:pPr>
        <w:rPr>
          <w:lang w:val="en-US"/>
        </w:rPr>
      </w:pPr>
      <w:r w:rsidRPr="00D31C3B">
        <w:rPr>
          <w:bCs/>
          <w:lang w:val="en-US"/>
        </w:rPr>
        <w:t>Gott größer ist als unser Herz und erkennt alle Dinge.</w:t>
      </w:r>
    </w:p>
    <w:p w14:paraId="265D0788" w14:textId="77777777" w:rsidR="001851AF" w:rsidRPr="00D31C3B" w:rsidRDefault="001851AF" w:rsidP="001851AF">
      <w:pPr>
        <w:rPr>
          <w:lang w:val="en-US"/>
        </w:rPr>
      </w:pPr>
    </w:p>
    <w:p w14:paraId="59F6BCF4" w14:textId="77777777" w:rsidR="001851AF" w:rsidRDefault="001851AF" w:rsidP="001851AF">
      <w:pPr>
        <w:rPr>
          <w:lang w:val="en-US"/>
        </w:rPr>
      </w:pPr>
      <w:r w:rsidRPr="00D31C3B">
        <w:rPr>
          <w:lang w:val="en-US"/>
        </w:rPr>
        <w:t xml:space="preserve">Ihr Lieben, wenn uns unser Herz nicht verdammt, </w:t>
      </w:r>
    </w:p>
    <w:p w14:paraId="69BBC098" w14:textId="77777777" w:rsidR="001851AF" w:rsidRDefault="001851AF" w:rsidP="001851AF">
      <w:pPr>
        <w:rPr>
          <w:b/>
          <w:bCs/>
          <w:lang w:val="en-US"/>
        </w:rPr>
      </w:pPr>
      <w:r w:rsidRPr="00D31C3B">
        <w:rPr>
          <w:lang w:val="en-US"/>
        </w:rPr>
        <w:t xml:space="preserve">so haben wir Zuversicht zu Gott, </w:t>
      </w:r>
    </w:p>
    <w:p w14:paraId="62D86CE5" w14:textId="77777777" w:rsidR="001851AF" w:rsidRDefault="001851AF" w:rsidP="001851AF">
      <w:pPr>
        <w:rPr>
          <w:lang w:val="en-US"/>
        </w:rPr>
      </w:pPr>
      <w:r w:rsidRPr="00D31C3B">
        <w:rPr>
          <w:lang w:val="en-US"/>
        </w:rPr>
        <w:t xml:space="preserve">und was wir bitten, werden wir von ihm empfangen; </w:t>
      </w:r>
    </w:p>
    <w:p w14:paraId="23D679B1" w14:textId="77777777" w:rsidR="001851AF" w:rsidRDefault="001851AF" w:rsidP="001851AF">
      <w:pPr>
        <w:rPr>
          <w:b/>
          <w:bCs/>
          <w:lang w:val="en-US"/>
        </w:rPr>
      </w:pPr>
      <w:r w:rsidRPr="00D31C3B">
        <w:rPr>
          <w:lang w:val="en-US"/>
        </w:rPr>
        <w:t xml:space="preserve">denn wir halten seine Gebote und tun, was vor ihm wohlgefällig ist. </w:t>
      </w:r>
    </w:p>
    <w:p w14:paraId="76072F5F" w14:textId="77777777" w:rsidR="001851AF" w:rsidRDefault="001851AF" w:rsidP="001851AF">
      <w:pPr>
        <w:rPr>
          <w:lang w:val="en-US"/>
        </w:rPr>
      </w:pPr>
      <w:r w:rsidRPr="00D31C3B">
        <w:rPr>
          <w:lang w:val="en-US"/>
        </w:rPr>
        <w:t xml:space="preserve">Und das ist sein Gebot, </w:t>
      </w:r>
    </w:p>
    <w:p w14:paraId="0CB158EF" w14:textId="77777777" w:rsidR="001851AF" w:rsidRDefault="001851AF" w:rsidP="001851AF">
      <w:pPr>
        <w:rPr>
          <w:lang w:val="en-US"/>
        </w:rPr>
      </w:pPr>
      <w:r w:rsidRPr="00D31C3B">
        <w:rPr>
          <w:lang w:val="en-US"/>
        </w:rPr>
        <w:t xml:space="preserve">dass wir glauben an den Namen seines Sohnes Jesus Christus </w:t>
      </w:r>
    </w:p>
    <w:p w14:paraId="0AAD8166" w14:textId="77777777" w:rsidR="001851AF" w:rsidRDefault="001851AF" w:rsidP="001851AF">
      <w:pPr>
        <w:rPr>
          <w:b/>
          <w:bCs/>
          <w:lang w:val="en-US"/>
        </w:rPr>
      </w:pPr>
      <w:r w:rsidRPr="00D31C3B">
        <w:rPr>
          <w:lang w:val="en-US"/>
        </w:rPr>
        <w:t xml:space="preserve">und lieben uns untereinander, wie er uns das Gebot gegeben hat. </w:t>
      </w:r>
    </w:p>
    <w:p w14:paraId="3D49DEDA" w14:textId="77777777" w:rsidR="001851AF" w:rsidRDefault="001851AF" w:rsidP="001851AF">
      <w:pPr>
        <w:rPr>
          <w:lang w:val="en-US"/>
        </w:rPr>
      </w:pPr>
      <w:r w:rsidRPr="00D31C3B">
        <w:rPr>
          <w:lang w:val="en-US"/>
        </w:rPr>
        <w:t xml:space="preserve">Und wer seine Gebote hält, der bleibt in Gott und Gott in ihm. </w:t>
      </w:r>
    </w:p>
    <w:p w14:paraId="55F71EE5" w14:textId="77777777" w:rsidR="001851AF" w:rsidRDefault="001851AF" w:rsidP="001851AF">
      <w:pPr>
        <w:rPr>
          <w:lang w:val="en-US"/>
        </w:rPr>
      </w:pPr>
      <w:r w:rsidRPr="00D31C3B">
        <w:rPr>
          <w:lang w:val="en-US"/>
        </w:rPr>
        <w:t xml:space="preserve">Und daran erkennen wir, dass er in uns bleibt: </w:t>
      </w:r>
    </w:p>
    <w:p w14:paraId="04691EE5" w14:textId="77777777" w:rsidR="001851AF" w:rsidRDefault="001851AF" w:rsidP="001851AF">
      <w:pPr>
        <w:rPr>
          <w:lang w:val="en-US"/>
        </w:rPr>
      </w:pPr>
      <w:r w:rsidRPr="00D31C3B">
        <w:rPr>
          <w:lang w:val="en-US"/>
        </w:rPr>
        <w:t>an dem Geist, den er uns gegeben hat.</w:t>
      </w:r>
    </w:p>
    <w:p w14:paraId="4FD2F9A7" w14:textId="77777777" w:rsidR="001851AF" w:rsidRDefault="001851AF" w:rsidP="001851AF">
      <w:pPr>
        <w:rPr>
          <w:lang w:val="en-US"/>
        </w:rPr>
      </w:pPr>
    </w:p>
    <w:p w14:paraId="6BC059ED" w14:textId="77777777" w:rsidR="001851AF" w:rsidRPr="00D31C3B" w:rsidRDefault="001851AF" w:rsidP="001851AF">
      <w:pPr>
        <w:rPr>
          <w:b/>
          <w:lang w:val="en-US"/>
        </w:rPr>
      </w:pPr>
      <w:r w:rsidRPr="00D31C3B">
        <w:rPr>
          <w:b/>
          <w:lang w:val="en-US"/>
        </w:rPr>
        <w:t>Johannes 10.11</w:t>
      </w:r>
      <w:r>
        <w:rPr>
          <w:b/>
          <w:lang w:val="en-US"/>
        </w:rPr>
        <w:t>–</w:t>
      </w:r>
      <w:r w:rsidRPr="00D31C3B">
        <w:rPr>
          <w:b/>
          <w:lang w:val="en-US"/>
        </w:rPr>
        <w:t>18</w:t>
      </w:r>
    </w:p>
    <w:p w14:paraId="4D46C645" w14:textId="77777777" w:rsidR="001851AF" w:rsidRPr="00D31C3B" w:rsidRDefault="001851AF" w:rsidP="001851AF">
      <w:pPr>
        <w:rPr>
          <w:bCs/>
          <w:lang w:val="en-US"/>
        </w:rPr>
      </w:pPr>
      <w:r w:rsidRPr="00D31C3B">
        <w:rPr>
          <w:bCs/>
          <w:lang w:val="en-US"/>
        </w:rPr>
        <w:t>[Jesus spricht:]</w:t>
      </w:r>
    </w:p>
    <w:p w14:paraId="2F311192" w14:textId="77777777" w:rsidR="001851AF" w:rsidRDefault="001851AF" w:rsidP="001851AF">
      <w:pPr>
        <w:rPr>
          <w:bCs/>
          <w:lang w:val="en-US"/>
        </w:rPr>
      </w:pPr>
      <w:r w:rsidRPr="00D31C3B">
        <w:rPr>
          <w:bCs/>
          <w:lang w:val="en-US"/>
        </w:rPr>
        <w:t>Ich bin</w:t>
      </w:r>
      <w:r w:rsidRPr="00D31C3B">
        <w:rPr>
          <w:lang w:val="en-US"/>
        </w:rPr>
        <w:t xml:space="preserve"> </w:t>
      </w:r>
      <w:r w:rsidRPr="00D31C3B">
        <w:rPr>
          <w:bCs/>
          <w:lang w:val="en-US"/>
        </w:rPr>
        <w:t xml:space="preserve">der gute Hirte. </w:t>
      </w:r>
    </w:p>
    <w:p w14:paraId="087BD2FA" w14:textId="77777777" w:rsidR="001851AF" w:rsidRDefault="001851AF" w:rsidP="001851AF">
      <w:pPr>
        <w:rPr>
          <w:bCs/>
          <w:lang w:val="en-US"/>
        </w:rPr>
      </w:pPr>
      <w:r w:rsidRPr="00D31C3B">
        <w:rPr>
          <w:bCs/>
          <w:lang w:val="en-US"/>
        </w:rPr>
        <w:t>Der gute Hirte</w:t>
      </w:r>
      <w:r w:rsidRPr="00D31C3B">
        <w:rPr>
          <w:lang w:val="en-US"/>
        </w:rPr>
        <w:t xml:space="preserve"> </w:t>
      </w:r>
      <w:r w:rsidRPr="00D31C3B">
        <w:rPr>
          <w:bCs/>
          <w:lang w:val="en-US"/>
        </w:rPr>
        <w:t>lässt sein Leben für die Schafe.</w:t>
      </w:r>
      <w:r w:rsidRPr="00D31C3B">
        <w:rPr>
          <w:lang w:val="en-US"/>
        </w:rPr>
        <w:t xml:space="preserve"> </w:t>
      </w:r>
    </w:p>
    <w:p w14:paraId="1159787F" w14:textId="77777777" w:rsidR="001851AF" w:rsidRDefault="001851AF" w:rsidP="001851AF">
      <w:pPr>
        <w:rPr>
          <w:lang w:val="en-US"/>
        </w:rPr>
      </w:pPr>
      <w:r w:rsidRPr="00D31C3B">
        <w:rPr>
          <w:lang w:val="en-US"/>
        </w:rPr>
        <w:t xml:space="preserve">Der Mietling aber, der nicht Hirte ist, dem die Schafe nicht gehören, </w:t>
      </w:r>
    </w:p>
    <w:p w14:paraId="3070520A" w14:textId="77777777" w:rsidR="001851AF" w:rsidRDefault="001851AF" w:rsidP="001851AF">
      <w:pPr>
        <w:rPr>
          <w:lang w:val="en-US"/>
        </w:rPr>
      </w:pPr>
      <w:r w:rsidRPr="00D31C3B">
        <w:rPr>
          <w:lang w:val="en-US"/>
        </w:rPr>
        <w:t xml:space="preserve">sieht den Wolf kommen und verlässt die Schafe und flieht – </w:t>
      </w:r>
    </w:p>
    <w:p w14:paraId="6008226C" w14:textId="77777777" w:rsidR="001851AF" w:rsidRDefault="001851AF" w:rsidP="001851AF">
      <w:pPr>
        <w:rPr>
          <w:bCs/>
          <w:lang w:val="en-US"/>
        </w:rPr>
      </w:pPr>
      <w:r w:rsidRPr="00D31C3B">
        <w:rPr>
          <w:lang w:val="en-US"/>
        </w:rPr>
        <w:t xml:space="preserve">und der Wolf stürzt sich auf die Schafe und zerstreut sie –, </w:t>
      </w:r>
    </w:p>
    <w:p w14:paraId="331D6C71" w14:textId="77777777" w:rsidR="001851AF" w:rsidRDefault="001851AF" w:rsidP="001851AF">
      <w:pPr>
        <w:rPr>
          <w:bCs/>
          <w:lang w:val="en-US"/>
        </w:rPr>
      </w:pPr>
      <w:r w:rsidRPr="00D31C3B">
        <w:rPr>
          <w:lang w:val="en-US"/>
        </w:rPr>
        <w:t xml:space="preserve">denn er ist ein Mietling und kümmert sich nicht um die Schafe. </w:t>
      </w:r>
    </w:p>
    <w:p w14:paraId="0AD5F169" w14:textId="77777777" w:rsidR="001851AF" w:rsidRDefault="001851AF" w:rsidP="001851AF">
      <w:pPr>
        <w:rPr>
          <w:bCs/>
          <w:lang w:val="en-US"/>
        </w:rPr>
      </w:pPr>
      <w:r w:rsidRPr="00D31C3B">
        <w:rPr>
          <w:bCs/>
          <w:lang w:val="en-US"/>
        </w:rPr>
        <w:t>Ich bin der gute Hirte und</w:t>
      </w:r>
      <w:r w:rsidRPr="00D31C3B">
        <w:rPr>
          <w:lang w:val="en-US"/>
        </w:rPr>
        <w:t xml:space="preserve"> </w:t>
      </w:r>
      <w:r w:rsidRPr="00D31C3B">
        <w:rPr>
          <w:bCs/>
          <w:lang w:val="en-US"/>
        </w:rPr>
        <w:t>kenne die Meinen und die Meinen kennen mich,</w:t>
      </w:r>
      <w:r w:rsidRPr="00D31C3B">
        <w:rPr>
          <w:lang w:val="en-US"/>
        </w:rPr>
        <w:t xml:space="preserve"> </w:t>
      </w:r>
    </w:p>
    <w:p w14:paraId="4C9B1220" w14:textId="77777777" w:rsidR="001851AF" w:rsidRDefault="001851AF" w:rsidP="001851AF">
      <w:pPr>
        <w:rPr>
          <w:lang w:val="en-US"/>
        </w:rPr>
      </w:pPr>
      <w:r w:rsidRPr="00D31C3B">
        <w:rPr>
          <w:bCs/>
          <w:lang w:val="en-US"/>
        </w:rPr>
        <w:t>wie mich mein Vater kennt und ich kenne den Vater.</w:t>
      </w:r>
      <w:r w:rsidRPr="00D31C3B">
        <w:rPr>
          <w:lang w:val="en-US"/>
        </w:rPr>
        <w:t xml:space="preserve"> </w:t>
      </w:r>
    </w:p>
    <w:p w14:paraId="74132C50" w14:textId="77777777" w:rsidR="001851AF" w:rsidRPr="00D31C3B" w:rsidRDefault="001851AF" w:rsidP="001851AF">
      <w:pPr>
        <w:rPr>
          <w:lang w:val="en-US"/>
        </w:rPr>
      </w:pPr>
      <w:r w:rsidRPr="00D31C3B">
        <w:rPr>
          <w:lang w:val="en-US"/>
        </w:rPr>
        <w:t>Und ich lasse mein Leben für die Schafe.</w:t>
      </w:r>
    </w:p>
    <w:p w14:paraId="1E97FF56" w14:textId="77777777" w:rsidR="001851AF" w:rsidRPr="00D31C3B" w:rsidRDefault="001851AF" w:rsidP="001851AF">
      <w:pPr>
        <w:rPr>
          <w:lang w:val="en-US"/>
        </w:rPr>
      </w:pPr>
    </w:p>
    <w:p w14:paraId="482B4CE6" w14:textId="77777777" w:rsidR="001851AF" w:rsidRDefault="001851AF" w:rsidP="001851AF">
      <w:pPr>
        <w:rPr>
          <w:lang w:val="en-US"/>
        </w:rPr>
      </w:pPr>
      <w:r w:rsidRPr="00D31C3B">
        <w:rPr>
          <w:lang w:val="en-US"/>
        </w:rPr>
        <w:t xml:space="preserve">Und ich habe noch andere Schafe, die sind nicht aus diesem Stall; </w:t>
      </w:r>
    </w:p>
    <w:p w14:paraId="4031F869" w14:textId="77777777" w:rsidR="001851AF" w:rsidRDefault="001851AF" w:rsidP="001851AF">
      <w:pPr>
        <w:rPr>
          <w:lang w:val="en-US"/>
        </w:rPr>
      </w:pPr>
      <w:r w:rsidRPr="00D31C3B">
        <w:rPr>
          <w:lang w:val="en-US"/>
        </w:rPr>
        <w:t xml:space="preserve">auch sie muss ich herführen, und sie werden meine Stimme hören, </w:t>
      </w:r>
    </w:p>
    <w:p w14:paraId="58139A5A" w14:textId="77777777" w:rsidR="001851AF" w:rsidRPr="008C7752" w:rsidRDefault="001851AF" w:rsidP="001851AF">
      <w:pPr>
        <w:rPr>
          <w:bCs/>
          <w:lang w:val="en-US"/>
        </w:rPr>
      </w:pPr>
      <w:r w:rsidRPr="008C7752">
        <w:rPr>
          <w:lang w:val="en-US"/>
        </w:rPr>
        <w:t xml:space="preserve">und es wird </w:t>
      </w:r>
      <w:r w:rsidRPr="008C7752">
        <w:rPr>
          <w:iCs/>
          <w:lang w:val="en-US"/>
        </w:rPr>
        <w:t>eine</w:t>
      </w:r>
      <w:r w:rsidRPr="008C7752">
        <w:rPr>
          <w:lang w:val="en-US"/>
        </w:rPr>
        <w:t xml:space="preserve"> Herde und </w:t>
      </w:r>
      <w:r w:rsidRPr="008C7752">
        <w:rPr>
          <w:iCs/>
          <w:lang w:val="en-US"/>
        </w:rPr>
        <w:t>ein</w:t>
      </w:r>
      <w:r w:rsidRPr="008C7752">
        <w:rPr>
          <w:lang w:val="en-US"/>
        </w:rPr>
        <w:t xml:space="preserve"> Hirte werden. </w:t>
      </w:r>
    </w:p>
    <w:p w14:paraId="0315501B" w14:textId="77777777" w:rsidR="001851AF" w:rsidRDefault="001851AF" w:rsidP="001851AF">
      <w:pPr>
        <w:rPr>
          <w:lang w:val="en-US"/>
        </w:rPr>
      </w:pPr>
      <w:r w:rsidRPr="00D31C3B">
        <w:rPr>
          <w:lang w:val="en-US"/>
        </w:rPr>
        <w:t xml:space="preserve">Darum liebt mich mein Vater, weil ich mein Leben lasse, </w:t>
      </w:r>
    </w:p>
    <w:p w14:paraId="63AED461" w14:textId="77777777" w:rsidR="001851AF" w:rsidRDefault="001851AF" w:rsidP="001851AF">
      <w:pPr>
        <w:rPr>
          <w:bCs/>
          <w:lang w:val="en-US"/>
        </w:rPr>
      </w:pPr>
      <w:r w:rsidRPr="00D31C3B">
        <w:rPr>
          <w:lang w:val="en-US"/>
        </w:rPr>
        <w:t xml:space="preserve">dass ich's wieder nehme. </w:t>
      </w:r>
    </w:p>
    <w:p w14:paraId="45166C66" w14:textId="77777777" w:rsidR="001851AF" w:rsidRDefault="001851AF" w:rsidP="001851AF">
      <w:pPr>
        <w:rPr>
          <w:lang w:val="en-US"/>
        </w:rPr>
      </w:pPr>
      <w:r w:rsidRPr="00D31C3B">
        <w:rPr>
          <w:lang w:val="en-US"/>
        </w:rPr>
        <w:t xml:space="preserve">Niemand nimmt es von mir, sondern ich selber lasse es. </w:t>
      </w:r>
    </w:p>
    <w:p w14:paraId="084969C3" w14:textId="77777777" w:rsidR="001851AF" w:rsidRDefault="001851AF" w:rsidP="001851AF">
      <w:pPr>
        <w:rPr>
          <w:lang w:val="en-US"/>
        </w:rPr>
      </w:pPr>
      <w:r w:rsidRPr="00D31C3B">
        <w:rPr>
          <w:lang w:val="en-US"/>
        </w:rPr>
        <w:t xml:space="preserve">Ich habe Macht, es zu lassen, und habe Macht, es wieder zu nehmen. </w:t>
      </w:r>
    </w:p>
    <w:p w14:paraId="036B161D" w14:textId="77777777" w:rsidR="001851AF" w:rsidRPr="00D31C3B" w:rsidRDefault="001851AF" w:rsidP="001851AF">
      <w:r w:rsidRPr="00D31C3B">
        <w:rPr>
          <w:lang w:val="en-US"/>
        </w:rPr>
        <w:t>Dies Gebot habe ich empfangen von meinem Vater.</w:t>
      </w:r>
    </w:p>
    <w:p w14:paraId="3E3C19D2" w14:textId="77777777" w:rsidR="001851AF" w:rsidRDefault="001851AF" w:rsidP="001851AF">
      <w:pPr>
        <w:pStyle w:val="Heading2"/>
      </w:pPr>
      <w:r>
        <w:t>Fürbittengebet</w:t>
      </w:r>
    </w:p>
    <w:p w14:paraId="22B76B7A" w14:textId="77777777" w:rsidR="001851AF" w:rsidRDefault="001851AF" w:rsidP="001851AF">
      <w:r>
        <w:t xml:space="preserve">Lebendiger Gott, </w:t>
      </w:r>
    </w:p>
    <w:p w14:paraId="71A2E728" w14:textId="77777777" w:rsidR="001851AF" w:rsidRDefault="001851AF" w:rsidP="001851AF">
      <w:r>
        <w:t>du bist der gute Hirte,</w:t>
      </w:r>
    </w:p>
    <w:p w14:paraId="118AE072" w14:textId="77777777" w:rsidR="001851AF" w:rsidRDefault="001851AF" w:rsidP="001851AF">
      <w:r>
        <w:t>in deinem Sohn hast du die Welt vom Tod erlöst,</w:t>
      </w:r>
    </w:p>
    <w:p w14:paraId="17D13315" w14:textId="77777777" w:rsidR="001851AF" w:rsidRDefault="001851AF" w:rsidP="001851AF">
      <w:r>
        <w:t>mit ihm lässt du Hoffnung und Leben auferstehen.</w:t>
      </w:r>
    </w:p>
    <w:p w14:paraId="4FA172E9" w14:textId="77777777" w:rsidR="001851AF" w:rsidRDefault="001851AF" w:rsidP="001851AF">
      <w:r>
        <w:t>Wir kommen zu dir mit unseren Sehnsüchten und unseren Sorgen.</w:t>
      </w:r>
    </w:p>
    <w:p w14:paraId="7FC23D04" w14:textId="77777777" w:rsidR="001851AF" w:rsidRDefault="001851AF" w:rsidP="001851AF"/>
    <w:p w14:paraId="59ABC3A1" w14:textId="77777777" w:rsidR="001851AF" w:rsidRDefault="001851AF" w:rsidP="001851AF">
      <w:r>
        <w:t>Guter Hirte,</w:t>
      </w:r>
    </w:p>
    <w:p w14:paraId="2D7CD706" w14:textId="77777777" w:rsidR="001851AF" w:rsidRDefault="001851AF" w:rsidP="001851AF">
      <w:r>
        <w:t>grüne Auen und frisches Wasser brauchen alle Menschen.</w:t>
      </w:r>
    </w:p>
    <w:p w14:paraId="2951CB5C" w14:textId="77777777" w:rsidR="001851AF" w:rsidRDefault="001851AF" w:rsidP="001851AF">
      <w:r>
        <w:t>Doch vielerorts sorgen wir dafür, dass die Erde leidet.</w:t>
      </w:r>
    </w:p>
    <w:p w14:paraId="41F35B84" w14:textId="77777777" w:rsidR="001851AF" w:rsidRDefault="001851AF" w:rsidP="001851AF">
      <w:r>
        <w:t>Hilf uns, deine Schöpfung zu bewahren</w:t>
      </w:r>
    </w:p>
    <w:p w14:paraId="300AC1A7" w14:textId="77777777" w:rsidR="001851AF" w:rsidRDefault="001851AF" w:rsidP="001851AF">
      <w:r>
        <w:t>und gerecht zu verteilen, was du schenkst,</w:t>
      </w:r>
    </w:p>
    <w:p w14:paraId="27B3F052" w14:textId="77777777" w:rsidR="001851AF" w:rsidRDefault="001851AF" w:rsidP="001851AF">
      <w:r>
        <w:t>damit alle Menschen Leben haben und Zukunft.</w:t>
      </w:r>
    </w:p>
    <w:p w14:paraId="3D174CA9" w14:textId="77777777" w:rsidR="001851AF" w:rsidRDefault="001851AF" w:rsidP="001851AF"/>
    <w:p w14:paraId="41E4C530" w14:textId="77777777" w:rsidR="001851AF" w:rsidRDefault="001851AF" w:rsidP="001851AF">
      <w:r>
        <w:t>Wir rufen zu dir:</w:t>
      </w:r>
    </w:p>
    <w:p w14:paraId="006D9B75" w14:textId="77777777" w:rsidR="001851AF" w:rsidRPr="008C7752" w:rsidRDefault="001851AF" w:rsidP="001851AF">
      <w:pPr>
        <w:rPr>
          <w:i/>
        </w:rPr>
      </w:pPr>
      <w:r w:rsidRPr="008C7752">
        <w:rPr>
          <w:i/>
        </w:rPr>
        <w:t>Herr, erhöre uns.</w:t>
      </w:r>
    </w:p>
    <w:p w14:paraId="07F182E4" w14:textId="77777777" w:rsidR="001851AF" w:rsidRDefault="001851AF" w:rsidP="001851AF"/>
    <w:p w14:paraId="57371ED3" w14:textId="77777777" w:rsidR="001851AF" w:rsidRDefault="001851AF" w:rsidP="001851AF">
      <w:r>
        <w:t>Guter Hirte,</w:t>
      </w:r>
    </w:p>
    <w:p w14:paraId="78A65A41" w14:textId="77777777" w:rsidR="001851AF" w:rsidRDefault="001851AF" w:rsidP="001851AF">
      <w:r>
        <w:t>du erquickst deine Kirche mit deinem Wort.</w:t>
      </w:r>
    </w:p>
    <w:p w14:paraId="20E170CB" w14:textId="77777777" w:rsidR="001851AF" w:rsidRDefault="001851AF" w:rsidP="001851AF">
      <w:r>
        <w:t>Schenke allen in deiner Kirche ein offenes Ohr für deinen Weg,</w:t>
      </w:r>
    </w:p>
    <w:p w14:paraId="03B0D4EC" w14:textId="77777777" w:rsidR="001851AF" w:rsidRDefault="001851AF" w:rsidP="001851AF">
      <w:r>
        <w:t>segne alle, die deine Kirche leiten, und führe sie auf rechter Straße.</w:t>
      </w:r>
    </w:p>
    <w:p w14:paraId="31E5058D" w14:textId="77777777" w:rsidR="001851AF" w:rsidRDefault="001851AF" w:rsidP="001851AF">
      <w:r>
        <w:t>Wir rufen zu dir:</w:t>
      </w:r>
    </w:p>
    <w:p w14:paraId="3A12C552" w14:textId="77777777" w:rsidR="001851AF" w:rsidRPr="00C8147F" w:rsidRDefault="001851AF" w:rsidP="001851AF">
      <w:pPr>
        <w:rPr>
          <w:i/>
        </w:rPr>
      </w:pPr>
      <w:r>
        <w:rPr>
          <w:i/>
        </w:rPr>
        <w:t>Herr</w:t>
      </w:r>
      <w:r w:rsidRPr="00C8147F">
        <w:rPr>
          <w:i/>
        </w:rPr>
        <w:t>, erhöre uns.</w:t>
      </w:r>
    </w:p>
    <w:p w14:paraId="7D289F1F" w14:textId="77777777" w:rsidR="001851AF" w:rsidRDefault="001851AF" w:rsidP="001851AF"/>
    <w:p w14:paraId="1A6D5B47" w14:textId="77777777" w:rsidR="001851AF" w:rsidRDefault="001851AF" w:rsidP="001851AF">
      <w:r>
        <w:t>Guter Hirte,</w:t>
      </w:r>
    </w:p>
    <w:p w14:paraId="705385BC" w14:textId="77777777" w:rsidR="001851AF" w:rsidRDefault="001851AF" w:rsidP="001851AF">
      <w:r>
        <w:t>wir bitten dich für alle, die durchs Tal der Trauer gehen,</w:t>
      </w:r>
    </w:p>
    <w:p w14:paraId="4F3E806C" w14:textId="77777777" w:rsidR="001851AF" w:rsidRDefault="001851AF" w:rsidP="001851AF">
      <w:r>
        <w:t>für alle, die Unglück erfahren haben in ihrem Leben.</w:t>
      </w:r>
    </w:p>
    <w:p w14:paraId="2BD18448" w14:textId="77777777" w:rsidR="001851AF" w:rsidRDefault="001851AF" w:rsidP="001851AF">
      <w:r>
        <w:t>Sei ihnen nahe und tröste sie,</w:t>
      </w:r>
    </w:p>
    <w:p w14:paraId="1FCC77DA" w14:textId="77777777" w:rsidR="001851AF" w:rsidRDefault="001851AF" w:rsidP="001851AF">
      <w:r>
        <w:t>begleite sie auf dem Weg und umhülle sie mit deiner Liebe.</w:t>
      </w:r>
    </w:p>
    <w:p w14:paraId="021EBACB" w14:textId="77777777" w:rsidR="001851AF" w:rsidRDefault="001851AF" w:rsidP="001851AF">
      <w:r>
        <w:t>Wir rufen zu dir ...</w:t>
      </w:r>
    </w:p>
    <w:p w14:paraId="6FF0B3FE" w14:textId="77777777" w:rsidR="001851AF" w:rsidRPr="008C7752" w:rsidRDefault="001851AF" w:rsidP="001851AF">
      <w:pPr>
        <w:rPr>
          <w:i/>
        </w:rPr>
      </w:pPr>
      <w:r w:rsidRPr="008C7752">
        <w:rPr>
          <w:i/>
        </w:rPr>
        <w:t>Herr, erhöre uns.</w:t>
      </w:r>
    </w:p>
    <w:p w14:paraId="0036049A" w14:textId="77777777" w:rsidR="001851AF" w:rsidRDefault="001851AF" w:rsidP="001851AF"/>
    <w:p w14:paraId="335B2C96" w14:textId="77777777" w:rsidR="001851AF" w:rsidRDefault="001851AF" w:rsidP="001851AF">
      <w:r>
        <w:t>Guter Hirte,</w:t>
      </w:r>
    </w:p>
    <w:p w14:paraId="4BCA4984" w14:textId="77777777" w:rsidR="001851AF" w:rsidRDefault="001851AF" w:rsidP="001851AF">
      <w:r>
        <w:t>wir bitten dich für Menschen, die in Feindschaft leben,</w:t>
      </w:r>
    </w:p>
    <w:p w14:paraId="2A7318B5" w14:textId="77777777" w:rsidR="001851AF" w:rsidRDefault="001851AF" w:rsidP="001851AF">
      <w:r>
        <w:t>dass es gelingt den Moment zu entdecken, einander die Hand zu reichen.</w:t>
      </w:r>
    </w:p>
    <w:p w14:paraId="1C87A3BC" w14:textId="77777777" w:rsidR="001851AF" w:rsidRDefault="001851AF" w:rsidP="001851AF">
      <w:r>
        <w:t>Zwischen Staaten und Volksgruppen,</w:t>
      </w:r>
    </w:p>
    <w:p w14:paraId="1AA11DD2" w14:textId="77777777" w:rsidR="001851AF" w:rsidRDefault="001851AF" w:rsidP="001851AF">
      <w:r>
        <w:t>zwischen Religionen und Glaubensgemeinschaften,</w:t>
      </w:r>
    </w:p>
    <w:p w14:paraId="3201AF72" w14:textId="77777777" w:rsidR="001851AF" w:rsidRDefault="001851AF" w:rsidP="001851AF">
      <w:r>
        <w:t>in Familien und Nachbarschaften.</w:t>
      </w:r>
    </w:p>
    <w:p w14:paraId="05B47E10" w14:textId="77777777" w:rsidR="001851AF" w:rsidRDefault="001851AF" w:rsidP="001851AF">
      <w:r>
        <w:t>Wir rufen zu dir:</w:t>
      </w:r>
    </w:p>
    <w:p w14:paraId="7854D086" w14:textId="77777777" w:rsidR="001851AF" w:rsidRPr="008C7752" w:rsidRDefault="001851AF" w:rsidP="001851AF">
      <w:pPr>
        <w:rPr>
          <w:i/>
        </w:rPr>
      </w:pPr>
      <w:r w:rsidRPr="008C7752">
        <w:rPr>
          <w:i/>
        </w:rPr>
        <w:t>Herr, erhöre uns.</w:t>
      </w:r>
    </w:p>
    <w:p w14:paraId="68D0A508" w14:textId="77777777" w:rsidR="001851AF" w:rsidRDefault="001851AF" w:rsidP="001851AF"/>
    <w:p w14:paraId="27580397" w14:textId="77777777" w:rsidR="001851AF" w:rsidRDefault="001851AF" w:rsidP="001851AF">
      <w:r>
        <w:t>Guter Hirte,</w:t>
      </w:r>
    </w:p>
    <w:p w14:paraId="768E8FF8" w14:textId="77777777" w:rsidR="001851AF" w:rsidRDefault="001851AF" w:rsidP="001851AF">
      <w:r>
        <w:t>segne diese Gemeinde,</w:t>
      </w:r>
    </w:p>
    <w:p w14:paraId="56360E4F" w14:textId="77777777" w:rsidR="001851AF" w:rsidRDefault="001851AF" w:rsidP="001851AF">
      <w:r>
        <w:t>dass wir Gutes tun und Barmherzigkeit üben,</w:t>
      </w:r>
    </w:p>
    <w:p w14:paraId="72CFD838" w14:textId="77777777" w:rsidR="001851AF" w:rsidRDefault="001851AF" w:rsidP="001851AF">
      <w:r>
        <w:t>dass wir nicht müde werden, deinem Vorbild nachzuleben.</w:t>
      </w:r>
    </w:p>
    <w:p w14:paraId="2AA6CF49" w14:textId="77777777" w:rsidR="001851AF" w:rsidRDefault="001851AF" w:rsidP="001851AF">
      <w:r>
        <w:t>Wir rufen zu dir ...</w:t>
      </w:r>
    </w:p>
    <w:p w14:paraId="5C6AEF92" w14:textId="77777777" w:rsidR="001851AF" w:rsidRDefault="001851AF" w:rsidP="001851AF">
      <w:r>
        <w:t>Herr</w:t>
      </w:r>
      <w:r w:rsidRPr="00C8147F">
        <w:rPr>
          <w:i/>
        </w:rPr>
        <w:t>, erhöre uns.</w:t>
      </w:r>
    </w:p>
    <w:p w14:paraId="0D759BE5" w14:textId="77777777" w:rsidR="001851AF" w:rsidRDefault="001851AF" w:rsidP="001851AF"/>
    <w:p w14:paraId="73EA4A39" w14:textId="77777777" w:rsidR="001851AF" w:rsidRDefault="001851AF" w:rsidP="001851AF">
      <w:r>
        <w:t>Lebendiger Gott,</w:t>
      </w:r>
    </w:p>
    <w:p w14:paraId="7E2E6916" w14:textId="77777777" w:rsidR="001851AF" w:rsidRDefault="001851AF" w:rsidP="001851AF">
      <w:r>
        <w:t>in Christus hast du uns Heilung und Heil für alle Zeit verheißen.</w:t>
      </w:r>
    </w:p>
    <w:p w14:paraId="55825EE9" w14:textId="77777777" w:rsidR="001851AF" w:rsidRDefault="001851AF" w:rsidP="001851AF">
      <w:r>
        <w:t>Lass uns erleben, wie dein Geist und deine Kraft die Welt verändern.</w:t>
      </w:r>
    </w:p>
    <w:p w14:paraId="057FFC78" w14:textId="77777777" w:rsidR="001851AF" w:rsidRDefault="001851AF" w:rsidP="001851AF">
      <w:r>
        <w:t>Nimm dich unserer Bitten an</w:t>
      </w:r>
    </w:p>
    <w:p w14:paraId="1A0549AF" w14:textId="77777777" w:rsidR="001851AF" w:rsidRDefault="001851AF" w:rsidP="001851AF">
      <w:r>
        <w:t>und erhalte uns in der Hoffnung,</w:t>
      </w:r>
    </w:p>
    <w:p w14:paraId="57E879FE" w14:textId="77777777" w:rsidR="001851AF" w:rsidRDefault="001851AF" w:rsidP="001851AF">
      <w:r>
        <w:t>durch Jesus Christus, der uns befreit zu neuem Leben</w:t>
      </w:r>
    </w:p>
    <w:p w14:paraId="0C9CE0B0" w14:textId="77777777" w:rsidR="001851AF" w:rsidRDefault="001851AF" w:rsidP="001851AF">
      <w:r>
        <w:t xml:space="preserve">und mit dir und dem Heiligen Geist </w:t>
      </w:r>
    </w:p>
    <w:p w14:paraId="79648A7D" w14:textId="77777777" w:rsidR="001851AF" w:rsidRDefault="001851AF" w:rsidP="001851AF">
      <w:r>
        <w:t>lebt und regiert von Ewigkeit zu Ewigkeit. Amen.</w:t>
      </w:r>
    </w:p>
    <w:p w14:paraId="2121D359" w14:textId="77777777" w:rsidR="001851AF" w:rsidRDefault="001851AF" w:rsidP="001851AF">
      <w:pPr>
        <w:pStyle w:val="Heading2"/>
      </w:pPr>
      <w:r>
        <w:t>Lesepredigten</w:t>
      </w:r>
    </w:p>
    <w:p w14:paraId="29B5D394" w14:textId="77777777" w:rsidR="001851AF" w:rsidRPr="007E23F8" w:rsidRDefault="001851AF" w:rsidP="001851AF">
      <w:r>
        <w:t>Siehe Miserikordias Domini, Reihe I.</w:t>
      </w:r>
    </w:p>
    <w:p w14:paraId="3F828ADD" w14:textId="77777777" w:rsidR="001851AF" w:rsidRDefault="001851AF" w:rsidP="001851AF">
      <w:pPr>
        <w:pStyle w:val="Heading2"/>
      </w:pPr>
      <w:r>
        <w:t>Liedvorschläge (EG)</w:t>
      </w:r>
    </w:p>
    <w:p w14:paraId="0E161FAC" w14:textId="77777777" w:rsidR="001851AF" w:rsidRDefault="001851AF" w:rsidP="001851AF">
      <w:pPr>
        <w:rPr>
          <w:rStyle w:val="Heading3Char"/>
        </w:rPr>
      </w:pPr>
      <w:r w:rsidRPr="00181276">
        <w:rPr>
          <w:rStyle w:val="Heading3Char"/>
        </w:rPr>
        <w:t>Eingangslied:</w:t>
      </w:r>
    </w:p>
    <w:p w14:paraId="01C9C5BB" w14:textId="77777777" w:rsidR="001851AF" w:rsidRDefault="001851AF" w:rsidP="001851AF">
      <w:r>
        <w:t>107 Wir danken dir, Herr Jesu Christ</w:t>
      </w:r>
    </w:p>
    <w:p w14:paraId="34B34BE9" w14:textId="77777777" w:rsidR="001851AF" w:rsidRDefault="001851AF" w:rsidP="001851AF">
      <w:r>
        <w:t>399 O Lebensbrünnlein tief und groß</w:t>
      </w:r>
    </w:p>
    <w:p w14:paraId="5D73ED3B" w14:textId="77777777" w:rsidR="001851AF" w:rsidRDefault="001851AF" w:rsidP="001851AF">
      <w:r w:rsidRPr="00181276">
        <w:rPr>
          <w:rStyle w:val="Heading3Char"/>
        </w:rPr>
        <w:t>Wochenlied:</w:t>
      </w:r>
    </w:p>
    <w:p w14:paraId="4360DB22" w14:textId="77777777" w:rsidR="001851AF" w:rsidRDefault="001851AF" w:rsidP="001851AF">
      <w:r>
        <w:t>274 Der Herr ist mein getreuer Hirt</w:t>
      </w:r>
    </w:p>
    <w:p w14:paraId="75C37400" w14:textId="77777777" w:rsidR="001851AF" w:rsidRDefault="001851AF" w:rsidP="001851AF">
      <w:r>
        <w:t>288 Nun jauchzt dem Herren, alle Welt</w:t>
      </w:r>
    </w:p>
    <w:p w14:paraId="66461D3B" w14:textId="77777777" w:rsidR="001851AF" w:rsidRDefault="001851AF" w:rsidP="001851AF">
      <w:r w:rsidRPr="00181276">
        <w:rPr>
          <w:rStyle w:val="Heading3Char"/>
        </w:rPr>
        <w:t>Predigtlied:</w:t>
      </w:r>
      <w:r>
        <w:t xml:space="preserve"> </w:t>
      </w:r>
    </w:p>
    <w:p w14:paraId="2ADC5CBE" w14:textId="77777777" w:rsidR="001851AF" w:rsidRDefault="001851AF" w:rsidP="001851AF">
      <w:r>
        <w:t>353 Jesus nimmt die Sünder an</w:t>
      </w:r>
    </w:p>
    <w:p w14:paraId="62DEA59C" w14:textId="77777777" w:rsidR="001851AF" w:rsidRDefault="001851AF" w:rsidP="001851AF">
      <w:r>
        <w:t>511 Weißt du, wieviel Sternlein stehen</w:t>
      </w:r>
    </w:p>
    <w:p w14:paraId="1284418B" w14:textId="77777777" w:rsidR="001851AF" w:rsidRDefault="001851AF" w:rsidP="001851AF">
      <w:r w:rsidRPr="00181276">
        <w:rPr>
          <w:rStyle w:val="Heading3Char"/>
        </w:rPr>
        <w:t>Ausgangslied:</w:t>
      </w:r>
      <w:r>
        <w:t xml:space="preserve"> </w:t>
      </w:r>
    </w:p>
    <w:p w14:paraId="76D32C3D" w14:textId="77777777" w:rsidR="001851AF" w:rsidRDefault="001851AF" w:rsidP="001851AF">
      <w:r>
        <w:t>117 Der schöne Ostertag</w:t>
      </w:r>
    </w:p>
    <w:p w14:paraId="1E550996" w14:textId="77777777" w:rsidR="001851AF" w:rsidRDefault="001851AF" w:rsidP="001851AF">
      <w:r>
        <w:t>391 Jesu, geh voran</w:t>
      </w:r>
    </w:p>
    <w:p w14:paraId="3F5D88D9" w14:textId="77777777" w:rsidR="001851AF" w:rsidRDefault="001851AF" w:rsidP="001851AF">
      <w:pPr>
        <w:rPr>
          <w:color w:val="000000" w:themeColor="text1"/>
        </w:rPr>
      </w:pPr>
      <w:bookmarkStart w:id="2" w:name="_GoBack"/>
      <w:bookmarkEnd w:id="2"/>
    </w:p>
    <w:p w14:paraId="0257C002" w14:textId="77777777" w:rsidR="00BA6764" w:rsidRDefault="00BA6764" w:rsidP="00CD392F">
      <w:pPr>
        <w:rPr>
          <w:color w:val="000000" w:themeColor="text1"/>
        </w:rPr>
      </w:pPr>
    </w:p>
    <w:p w14:paraId="7B6DB1AA" w14:textId="77777777" w:rsidR="00BA6764" w:rsidRDefault="00BA6764" w:rsidP="00CD392F">
      <w:pPr>
        <w:rPr>
          <w:color w:val="000000" w:themeColor="text1"/>
        </w:rPr>
      </w:pPr>
    </w:p>
    <w:p w14:paraId="3A45B5A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F56B1F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BF72D72"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84BFC" w14:textId="77777777" w:rsidR="00941B2B" w:rsidRDefault="00941B2B" w:rsidP="00CD392F">
      <w:r>
        <w:separator/>
      </w:r>
    </w:p>
  </w:endnote>
  <w:endnote w:type="continuationSeparator" w:id="0">
    <w:p w14:paraId="1A9E93A4" w14:textId="77777777" w:rsidR="00941B2B" w:rsidRDefault="00941B2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ED9D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7BDF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41B2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41B2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D217D"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7D429" w14:textId="77777777" w:rsidR="00941B2B" w:rsidRDefault="00941B2B" w:rsidP="00CD392F">
      <w:r>
        <w:separator/>
      </w:r>
    </w:p>
  </w:footnote>
  <w:footnote w:type="continuationSeparator" w:id="0">
    <w:p w14:paraId="53EAAFE6" w14:textId="77777777" w:rsidR="00941B2B" w:rsidRDefault="00941B2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578B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658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A316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AF"/>
    <w:rsid w:val="0006672A"/>
    <w:rsid w:val="000D137E"/>
    <w:rsid w:val="00110731"/>
    <w:rsid w:val="00181276"/>
    <w:rsid w:val="001851AF"/>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41B2B"/>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7511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1026</Words>
  <Characters>5854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2017-04-24T17:50:00Z</dcterms:created>
  <dcterms:modified xsi:type="dcterms:W3CDTF">2017-04-24T17:50:00Z</dcterms:modified>
</cp:coreProperties>
</file>