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03D29" w14:textId="77777777" w:rsidR="00472EDE" w:rsidRPr="00BF0B37" w:rsidRDefault="00472EDE" w:rsidP="00472EDE">
      <w:pPr>
        <w:pStyle w:val="Heading1"/>
      </w:pPr>
      <w:bookmarkStart w:id="0" w:name="_Toc474414358"/>
      <w:bookmarkStart w:id="1" w:name="_Toc480803469"/>
      <w:r w:rsidRPr="00BF0B37">
        <w:t xml:space="preserve">2. Sonntag der Passionszeit, Jahrgang B </w:t>
      </w:r>
      <w:r w:rsidRPr="00BF0B37">
        <w:br/>
        <w:t>(Second Sunday in Lent)</w:t>
      </w:r>
      <w:bookmarkEnd w:id="0"/>
      <w:bookmarkEnd w:id="1"/>
    </w:p>
    <w:p w14:paraId="7C3714EC" w14:textId="77777777" w:rsidR="00472EDE" w:rsidRPr="00BF0B37" w:rsidRDefault="00472EDE" w:rsidP="00472EDE">
      <w:pPr>
        <w:pStyle w:val="Heading2"/>
      </w:pPr>
      <w:r w:rsidRPr="00BF0B37">
        <w:t>Einführung</w:t>
      </w:r>
    </w:p>
    <w:p w14:paraId="682AA96D" w14:textId="77777777" w:rsidR="00472EDE" w:rsidRPr="00BF0B37" w:rsidRDefault="00472EDE" w:rsidP="00472EDE">
      <w:r w:rsidRPr="00BF0B37">
        <w:t>Im Leben von Abraham und Sarah spiegelt sich die Weite der Zuwendung Gottes zu den Menschen. „In dir sollen gesegnet werden alle Geschlechter auf Erden.“ (Gen</w:t>
      </w:r>
      <w:r>
        <w:t>.</w:t>
      </w:r>
      <w:r w:rsidRPr="00BF0B37">
        <w:t xml:space="preserve"> 12,3) Beide erhalten neue Namen als Zeichen, dass sie von Gott gerufen sind. Paulus entfaltet, wie Abraham aus Glauben lebt und Gerechtigkeit findet vor Gott.</w:t>
      </w:r>
    </w:p>
    <w:p w14:paraId="47B2B900" w14:textId="77777777" w:rsidR="00472EDE" w:rsidRPr="00BF0B37" w:rsidRDefault="00472EDE" w:rsidP="00472EDE">
      <w:r w:rsidRPr="00BF0B37">
        <w:t>Im Evangelium bringt Jesus es auf den Punkt: Wer seinem Ruf folgt und sein Leben ganz hineingibt, der wird neues Leben finden.</w:t>
      </w:r>
    </w:p>
    <w:p w14:paraId="2E701F40" w14:textId="77777777" w:rsidR="00472EDE" w:rsidRPr="00BF0B37" w:rsidRDefault="00472EDE" w:rsidP="00472EDE">
      <w:pPr>
        <w:pStyle w:val="Heading2"/>
      </w:pPr>
      <w:r w:rsidRPr="00BF0B37">
        <w:t>Psalm 22,24-32*</w:t>
      </w:r>
    </w:p>
    <w:p w14:paraId="1E6BA375" w14:textId="77777777" w:rsidR="00472EDE" w:rsidRPr="00BF0B37" w:rsidRDefault="00472EDE" w:rsidP="00472EDE">
      <w:pPr>
        <w:spacing w:line="240" w:lineRule="auto"/>
      </w:pPr>
      <w:r w:rsidRPr="00BF0B37">
        <w:t>Rühmet den HERRN, die ihr ihn fürchtet;</w:t>
      </w:r>
    </w:p>
    <w:p w14:paraId="226A84BD" w14:textId="77777777" w:rsidR="00472EDE" w:rsidRPr="00BF0B37" w:rsidRDefault="00472EDE" w:rsidP="00472EDE">
      <w:pPr>
        <w:spacing w:line="240" w:lineRule="auto"/>
      </w:pPr>
      <w:r w:rsidRPr="00BF0B37">
        <w:t>ehret ihn, ihr alle vom Hause Jakob, und vor ihm scheuet euch, ihr alle vom Hause Israel!</w:t>
      </w:r>
    </w:p>
    <w:p w14:paraId="6B731A34" w14:textId="77777777" w:rsidR="00472EDE" w:rsidRPr="00BF0B37" w:rsidRDefault="00472EDE" w:rsidP="00472EDE">
      <w:pPr>
        <w:spacing w:line="240" w:lineRule="auto"/>
        <w:ind w:firstLine="720"/>
      </w:pPr>
      <w:r w:rsidRPr="00BF0B37">
        <w:t>Denn er hat nicht verachtet noch verschmäht</w:t>
      </w:r>
    </w:p>
    <w:p w14:paraId="39C12B09" w14:textId="77777777" w:rsidR="00472EDE" w:rsidRPr="00BF0B37" w:rsidRDefault="00472EDE" w:rsidP="00472EDE">
      <w:pPr>
        <w:spacing w:line="240" w:lineRule="auto"/>
        <w:ind w:left="720"/>
      </w:pPr>
      <w:r w:rsidRPr="00BF0B37">
        <w:t xml:space="preserve">das Elend des Armen und sein Antlitz vor ihm nicht verborgen; </w:t>
      </w:r>
      <w:r w:rsidRPr="00BF0B37">
        <w:br/>
        <w:t>und als er zu ihm schrie, hörte er's.</w:t>
      </w:r>
    </w:p>
    <w:p w14:paraId="429CD2B5" w14:textId="77777777" w:rsidR="00472EDE" w:rsidRPr="00BF0B37" w:rsidRDefault="00472EDE" w:rsidP="00472EDE">
      <w:pPr>
        <w:spacing w:line="240" w:lineRule="auto"/>
      </w:pPr>
      <w:r w:rsidRPr="00BF0B37">
        <w:t>Dich will ich preisen in der großen Gemeinde,</w:t>
      </w:r>
    </w:p>
    <w:p w14:paraId="154C4CD0" w14:textId="77777777" w:rsidR="00472EDE" w:rsidRPr="00BF0B37" w:rsidRDefault="00472EDE" w:rsidP="00472EDE">
      <w:pPr>
        <w:spacing w:line="240" w:lineRule="auto"/>
      </w:pPr>
      <w:r w:rsidRPr="00BF0B37">
        <w:t>ich will mein Gelübde erfüllen vor denen, die ihn fürchten.</w:t>
      </w:r>
    </w:p>
    <w:p w14:paraId="2B2B7FFC" w14:textId="77777777" w:rsidR="00472EDE" w:rsidRPr="00BF0B37" w:rsidRDefault="00472EDE" w:rsidP="00472EDE">
      <w:pPr>
        <w:spacing w:line="240" w:lineRule="auto"/>
        <w:ind w:left="720"/>
      </w:pPr>
      <w:r w:rsidRPr="00BF0B37">
        <w:t>Die Elenden solle</w:t>
      </w:r>
      <w:r>
        <w:t xml:space="preserve">n essen, dass sie satt werden; </w:t>
      </w:r>
      <w:r w:rsidRPr="00BF0B37">
        <w:t xml:space="preserve"> </w:t>
      </w:r>
      <w:r w:rsidRPr="00BF0B37">
        <w:br/>
        <w:t>und die nach dem HERRN fragen, werden ihn preisen;</w:t>
      </w:r>
    </w:p>
    <w:p w14:paraId="3ED9B7C5" w14:textId="77777777" w:rsidR="00472EDE" w:rsidRPr="00BF0B37" w:rsidRDefault="00472EDE" w:rsidP="00472EDE">
      <w:pPr>
        <w:spacing w:line="240" w:lineRule="auto"/>
        <w:ind w:firstLine="720"/>
      </w:pPr>
      <w:r w:rsidRPr="00BF0B37">
        <w:t>euer Herz soll ewiglich leben.</w:t>
      </w:r>
    </w:p>
    <w:p w14:paraId="416BD682" w14:textId="77777777" w:rsidR="00472EDE" w:rsidRPr="00BF0B37" w:rsidRDefault="00472EDE" w:rsidP="00472EDE">
      <w:pPr>
        <w:spacing w:line="240" w:lineRule="auto"/>
      </w:pPr>
      <w:r w:rsidRPr="00BF0B37">
        <w:t>Es werden gedenken und sich zum HERRN bekehren aller Welt Enden</w:t>
      </w:r>
    </w:p>
    <w:p w14:paraId="6111202D" w14:textId="77777777" w:rsidR="00472EDE" w:rsidRPr="00BF0B37" w:rsidRDefault="00472EDE" w:rsidP="00472EDE">
      <w:pPr>
        <w:spacing w:line="240" w:lineRule="auto"/>
      </w:pPr>
      <w:r w:rsidRPr="00BF0B37">
        <w:t>und vor ihm anbeten alle Geschlechter der Heiden.</w:t>
      </w:r>
    </w:p>
    <w:p w14:paraId="690C4E37" w14:textId="77777777" w:rsidR="00472EDE" w:rsidRPr="00BF0B37" w:rsidRDefault="00472EDE" w:rsidP="00472EDE">
      <w:pPr>
        <w:spacing w:line="240" w:lineRule="auto"/>
        <w:ind w:firstLine="720"/>
      </w:pPr>
      <w:r w:rsidRPr="00BF0B37">
        <w:t>Denn des HERRN ist das Reich,</w:t>
      </w:r>
    </w:p>
    <w:p w14:paraId="18217517" w14:textId="77777777" w:rsidR="00472EDE" w:rsidRPr="00BF0B37" w:rsidRDefault="00472EDE" w:rsidP="00472EDE">
      <w:pPr>
        <w:spacing w:line="240" w:lineRule="auto"/>
        <w:ind w:firstLine="720"/>
      </w:pPr>
      <w:r w:rsidRPr="00BF0B37">
        <w:t>und er herrscht unter den Heiden.</w:t>
      </w:r>
    </w:p>
    <w:p w14:paraId="5695B66A" w14:textId="77777777" w:rsidR="00472EDE" w:rsidRPr="00BF0B37" w:rsidRDefault="00472EDE" w:rsidP="00472EDE">
      <w:pPr>
        <w:spacing w:line="240" w:lineRule="auto"/>
      </w:pPr>
      <w:r w:rsidRPr="00BF0B37">
        <w:t>Ihn allein werden anbeten alle,</w:t>
      </w:r>
    </w:p>
    <w:p w14:paraId="4883F027" w14:textId="77777777" w:rsidR="00472EDE" w:rsidRPr="00BF0B37" w:rsidRDefault="00472EDE" w:rsidP="00472EDE">
      <w:pPr>
        <w:spacing w:line="240" w:lineRule="auto"/>
      </w:pPr>
      <w:r w:rsidRPr="00BF0B37">
        <w:t>die in der Erde schlafen; vor ihm</w:t>
      </w:r>
      <w:r>
        <w:t xml:space="preserve"> werden die Knie beugen alle, </w:t>
      </w:r>
      <w:r w:rsidRPr="00BF0B37">
        <w:br/>
        <w:t>die zum Staube hinabfuhren und ihr Leben nicht konnten erhalten.</w:t>
      </w:r>
    </w:p>
    <w:p w14:paraId="08A0D460" w14:textId="77777777" w:rsidR="00472EDE" w:rsidRPr="00BF0B37" w:rsidRDefault="00472EDE" w:rsidP="00472EDE">
      <w:pPr>
        <w:spacing w:line="240" w:lineRule="auto"/>
        <w:ind w:firstLine="720"/>
      </w:pPr>
      <w:r w:rsidRPr="00BF0B37">
        <w:t>Er wird Nachkommen haben, die ihm dienen;</w:t>
      </w:r>
    </w:p>
    <w:p w14:paraId="1D000FF0" w14:textId="77777777" w:rsidR="00472EDE" w:rsidRPr="00BF0B37" w:rsidRDefault="00472EDE" w:rsidP="00472EDE">
      <w:pPr>
        <w:spacing w:line="240" w:lineRule="auto"/>
        <w:ind w:firstLine="720"/>
      </w:pPr>
      <w:r w:rsidRPr="00BF0B37">
        <w:t>vom Herrn wird man verkündigen Kind und Kindeskind.</w:t>
      </w:r>
    </w:p>
    <w:p w14:paraId="26703258" w14:textId="77777777" w:rsidR="00472EDE" w:rsidRPr="00BF0B37" w:rsidRDefault="00472EDE" w:rsidP="00472EDE">
      <w:pPr>
        <w:spacing w:line="240" w:lineRule="auto"/>
      </w:pPr>
      <w:r w:rsidRPr="00BF0B37">
        <w:t>Sie werden kommen und seine Gerechtigkeit predigen</w:t>
      </w:r>
    </w:p>
    <w:p w14:paraId="394830BD" w14:textId="77777777" w:rsidR="00472EDE" w:rsidRPr="00BF0B37" w:rsidRDefault="00472EDE" w:rsidP="00472EDE">
      <w:pPr>
        <w:spacing w:line="240" w:lineRule="auto"/>
      </w:pPr>
      <w:r w:rsidRPr="00BF0B37">
        <w:t>dem Volk, das geboren wird. Denn er hat's getan.</w:t>
      </w:r>
    </w:p>
    <w:p w14:paraId="2182832D" w14:textId="77777777" w:rsidR="00472EDE" w:rsidRPr="00BF0B37" w:rsidRDefault="00472EDE" w:rsidP="00472EDE">
      <w:pPr>
        <w:pStyle w:val="Heading2"/>
      </w:pPr>
      <w:r w:rsidRPr="00BF0B37">
        <w:t>Tagesgebet</w:t>
      </w:r>
    </w:p>
    <w:p w14:paraId="26EF17E3" w14:textId="77777777" w:rsidR="00472EDE" w:rsidRPr="00BF0B37" w:rsidRDefault="00472EDE" w:rsidP="00472EDE">
      <w:r w:rsidRPr="00BF0B37">
        <w:t>Gnädiger Gott,</w:t>
      </w:r>
    </w:p>
    <w:p w14:paraId="3D741E55" w14:textId="77777777" w:rsidR="00472EDE" w:rsidRPr="00BF0B37" w:rsidRDefault="00472EDE" w:rsidP="00472EDE">
      <w:r w:rsidRPr="00BF0B37">
        <w:t>du hast Abraham und Sarah deine Wunder sehen lassen,</w:t>
      </w:r>
    </w:p>
    <w:p w14:paraId="2ABC6591" w14:textId="77777777" w:rsidR="00472EDE" w:rsidRPr="00BF0B37" w:rsidRDefault="00472EDE" w:rsidP="00472EDE">
      <w:r w:rsidRPr="00BF0B37">
        <w:t>wieder und wieder deinen Bund mit den Menschen besiegelt.</w:t>
      </w:r>
    </w:p>
    <w:p w14:paraId="1891387B" w14:textId="77777777" w:rsidR="00472EDE" w:rsidRPr="00BF0B37" w:rsidRDefault="00472EDE" w:rsidP="00472EDE">
      <w:r w:rsidRPr="00BF0B37">
        <w:t>In der Taufe machst du uns zu deinem Volk.</w:t>
      </w:r>
    </w:p>
    <w:p w14:paraId="16308121" w14:textId="77777777" w:rsidR="00472EDE" w:rsidRPr="00BF0B37" w:rsidRDefault="00472EDE" w:rsidP="00472EDE">
      <w:r w:rsidRPr="00BF0B37">
        <w:t>Hilf uns</w:t>
      </w:r>
      <w:r>
        <w:t>,</w:t>
      </w:r>
      <w:r w:rsidRPr="00BF0B37">
        <w:t xml:space="preserve"> auf deinen Wegen zu gehen,</w:t>
      </w:r>
    </w:p>
    <w:p w14:paraId="5DD69C8A" w14:textId="77777777" w:rsidR="00472EDE" w:rsidRPr="00BF0B37" w:rsidRDefault="00472EDE" w:rsidP="00472EDE">
      <w:r w:rsidRPr="00BF0B37">
        <w:lastRenderedPageBreak/>
        <w:t>wo wir fehl gehen, umzukehren,</w:t>
      </w:r>
    </w:p>
    <w:p w14:paraId="0D4033E6" w14:textId="77777777" w:rsidR="00472EDE" w:rsidRPr="00BF0B37" w:rsidRDefault="00472EDE" w:rsidP="00472EDE">
      <w:r w:rsidRPr="00BF0B37">
        <w:t>und mit unserem Leben deinen Namen zu preisen.</w:t>
      </w:r>
    </w:p>
    <w:p w14:paraId="7313C941" w14:textId="77777777" w:rsidR="00472EDE" w:rsidRPr="00BF0B37" w:rsidRDefault="00472EDE" w:rsidP="00472EDE">
      <w:r w:rsidRPr="00BF0B37">
        <w:t>Durch Christus, unsern Herrn. Amen.</w:t>
      </w:r>
    </w:p>
    <w:p w14:paraId="591CC67C" w14:textId="77777777" w:rsidR="00472EDE" w:rsidRPr="00BF0B37" w:rsidRDefault="00472EDE" w:rsidP="00472EDE">
      <w:pPr>
        <w:pStyle w:val="Heading2"/>
      </w:pPr>
      <w:r w:rsidRPr="00BF0B37">
        <w:t>Lesungen</w:t>
      </w:r>
    </w:p>
    <w:p w14:paraId="3FF77743" w14:textId="77777777" w:rsidR="00472EDE" w:rsidRPr="00BF0B37" w:rsidRDefault="00472EDE" w:rsidP="00472EDE">
      <w:pPr>
        <w:rPr>
          <w:b/>
        </w:rPr>
      </w:pPr>
      <w:r>
        <w:rPr>
          <w:b/>
        </w:rPr>
        <w:t>1. Mose 17,1–7.15–</w:t>
      </w:r>
      <w:r w:rsidRPr="00BF0B37">
        <w:rPr>
          <w:b/>
        </w:rPr>
        <w:t>16</w:t>
      </w:r>
    </w:p>
    <w:p w14:paraId="13A7149E" w14:textId="77777777" w:rsidR="00472EDE" w:rsidRPr="00BF0B37" w:rsidRDefault="00472EDE" w:rsidP="00472EDE">
      <w:r w:rsidRPr="00BF0B37">
        <w:t xml:space="preserve">Als nun Abram neunundneunzig Jahre alt war, </w:t>
      </w:r>
      <w:r w:rsidRPr="00BF0B37">
        <w:br/>
        <w:t xml:space="preserve">erschien ihm der HERR und sprach zu ihm: </w:t>
      </w:r>
      <w:r w:rsidRPr="00BF0B37">
        <w:br/>
        <w:t xml:space="preserve">Ich bin der allmächtige Gott; wandle vor mir und sei fromm. </w:t>
      </w:r>
      <w:r w:rsidRPr="00BF0B37">
        <w:rPr>
          <w:b/>
          <w:bCs/>
        </w:rPr>
        <w:br/>
      </w:r>
      <w:r w:rsidRPr="00BF0B37">
        <w:t xml:space="preserve">Und ich will meinen Bund zwischen mir und dir schließen </w:t>
      </w:r>
      <w:r w:rsidRPr="00BF0B37">
        <w:br/>
        <w:t>und will dich über alle Maßen mehren.</w:t>
      </w:r>
    </w:p>
    <w:p w14:paraId="0BCEAB9F" w14:textId="77777777" w:rsidR="00472EDE" w:rsidRPr="00BF0B37" w:rsidRDefault="00472EDE" w:rsidP="00472EDE"/>
    <w:p w14:paraId="129AAB69" w14:textId="77777777" w:rsidR="00472EDE" w:rsidRPr="00BF0B37" w:rsidRDefault="00472EDE" w:rsidP="00472EDE">
      <w:r w:rsidRPr="00BF0B37">
        <w:t xml:space="preserve">Da fiel Abram auf sein Angesicht. </w:t>
      </w:r>
      <w:r w:rsidRPr="00BF0B37">
        <w:br/>
        <w:t xml:space="preserve">Und Gott redete weiter mit ihm und sprach: </w:t>
      </w:r>
      <w:r w:rsidRPr="00BF0B37">
        <w:rPr>
          <w:b/>
          <w:bCs/>
        </w:rPr>
        <w:br/>
      </w:r>
      <w:r w:rsidRPr="00BF0B37">
        <w:t xml:space="preserve">Siehe, ich habe meinen Bund mit dir, </w:t>
      </w:r>
      <w:r w:rsidRPr="00BF0B37">
        <w:br/>
        <w:t xml:space="preserve">und du sollst ein Vater vieler Völker werden. </w:t>
      </w:r>
      <w:r w:rsidRPr="00BF0B37">
        <w:rPr>
          <w:b/>
          <w:bCs/>
        </w:rPr>
        <w:br/>
      </w:r>
      <w:r w:rsidRPr="00BF0B37">
        <w:t xml:space="preserve">Darum sollst du nicht mehr Abram heißen, </w:t>
      </w:r>
      <w:r w:rsidRPr="00BF0B37">
        <w:br/>
        <w:t xml:space="preserve">sondern Abraham soll dein Name sein; </w:t>
      </w:r>
      <w:r w:rsidRPr="00BF0B37">
        <w:br/>
        <w:t xml:space="preserve">denn ich habe dich gemacht zum Vater vieler Völker. </w:t>
      </w:r>
      <w:r w:rsidRPr="00BF0B37">
        <w:rPr>
          <w:b/>
          <w:bCs/>
        </w:rPr>
        <w:br/>
      </w:r>
      <w:r w:rsidRPr="00BF0B37">
        <w:t xml:space="preserve">Und ich will dich sehr fruchtbar machen </w:t>
      </w:r>
      <w:r w:rsidRPr="00BF0B37">
        <w:br/>
        <w:t xml:space="preserve">und will aus dir Völker machen und auch Könige sollen von dir kommen. </w:t>
      </w:r>
      <w:r w:rsidRPr="00BF0B37">
        <w:rPr>
          <w:b/>
          <w:bCs/>
        </w:rPr>
        <w:br/>
      </w:r>
      <w:r w:rsidRPr="00BF0B37">
        <w:t xml:space="preserve">Und ich will aufrichten meinen Bund zwischen mir und dir </w:t>
      </w:r>
      <w:r w:rsidRPr="00BF0B37">
        <w:br/>
        <w:t xml:space="preserve">und deinen Nachkommen von Geschlecht zu Geschlecht, </w:t>
      </w:r>
      <w:r w:rsidRPr="00BF0B37">
        <w:br/>
        <w:t xml:space="preserve">dass es ein ewiger Bund sei, </w:t>
      </w:r>
      <w:r w:rsidRPr="00BF0B37">
        <w:br/>
        <w:t xml:space="preserve">sodass ich dein und deiner Nachkommen Gott bin. </w:t>
      </w:r>
    </w:p>
    <w:p w14:paraId="52AE9AE8" w14:textId="77777777" w:rsidR="00472EDE" w:rsidRPr="00BF0B37" w:rsidRDefault="00472EDE" w:rsidP="00472EDE"/>
    <w:p w14:paraId="0F79A63A" w14:textId="77777777" w:rsidR="00472EDE" w:rsidRPr="00BF0B37" w:rsidRDefault="00472EDE" w:rsidP="00472EDE">
      <w:r w:rsidRPr="00BF0B37">
        <w:t xml:space="preserve">Und Gott sprach abermals zu Abraham: </w:t>
      </w:r>
      <w:r w:rsidRPr="00BF0B37">
        <w:br/>
        <w:t xml:space="preserve">Du sollst Sarai, deine Frau, nicht mehr Sarai nennen, </w:t>
      </w:r>
      <w:r w:rsidRPr="00BF0B37">
        <w:br/>
        <w:t xml:space="preserve">sondern Sara soll ihr Name sein. </w:t>
      </w:r>
      <w:r w:rsidRPr="00BF0B37">
        <w:rPr>
          <w:b/>
          <w:bCs/>
        </w:rPr>
        <w:br/>
      </w:r>
      <w:r w:rsidRPr="00BF0B37">
        <w:t xml:space="preserve">Denn ich will sie segnen, </w:t>
      </w:r>
      <w:r w:rsidRPr="00BF0B37">
        <w:br/>
        <w:t xml:space="preserve">und auch von ihr will ich dir einen Sohn geben; </w:t>
      </w:r>
      <w:r w:rsidRPr="00BF0B37">
        <w:br/>
        <w:t xml:space="preserve">ich will sie segnen, und Völker sollen aus ihr werden </w:t>
      </w:r>
      <w:r w:rsidRPr="00BF0B37">
        <w:br/>
        <w:t>und Könige über viele Völker.</w:t>
      </w:r>
    </w:p>
    <w:p w14:paraId="48EAC0C8" w14:textId="77777777" w:rsidR="00472EDE" w:rsidRPr="00BF0B37" w:rsidRDefault="00472EDE" w:rsidP="00472EDE"/>
    <w:p w14:paraId="70F29DF5" w14:textId="77777777" w:rsidR="00472EDE" w:rsidRPr="00BF0B37" w:rsidRDefault="00472EDE" w:rsidP="00472EDE">
      <w:pPr>
        <w:rPr>
          <w:b/>
        </w:rPr>
      </w:pPr>
      <w:r w:rsidRPr="00BF0B37">
        <w:rPr>
          <w:b/>
        </w:rPr>
        <w:t>Römer 4,13</w:t>
      </w:r>
      <w:r>
        <w:rPr>
          <w:b/>
        </w:rPr>
        <w:t>–</w:t>
      </w:r>
      <w:r w:rsidRPr="00BF0B37">
        <w:rPr>
          <w:b/>
        </w:rPr>
        <w:t>25</w:t>
      </w:r>
    </w:p>
    <w:p w14:paraId="26A2B006" w14:textId="77777777" w:rsidR="00472EDE" w:rsidRPr="00BF0B37" w:rsidRDefault="00472EDE" w:rsidP="00472EDE">
      <w:r w:rsidRPr="00BF0B37">
        <w:t xml:space="preserve">Denn die Verheißung, dass er der Erbe der Welt sein solle, </w:t>
      </w:r>
      <w:r w:rsidRPr="00BF0B37">
        <w:br/>
        <w:t xml:space="preserve">ist Abraham oder seinen Nachkommen </w:t>
      </w:r>
      <w:r w:rsidRPr="00BF0B37">
        <w:br/>
        <w:t xml:space="preserve">nicht zuteil geworden durchs Gesetz, </w:t>
      </w:r>
      <w:r w:rsidRPr="00BF0B37">
        <w:br/>
        <w:t xml:space="preserve">sondern durch die Gerechtigkeit des Glaubens. </w:t>
      </w:r>
      <w:r w:rsidRPr="00BF0B37">
        <w:rPr>
          <w:b/>
          <w:bCs/>
        </w:rPr>
        <w:br/>
      </w:r>
      <w:r w:rsidRPr="00BF0B37">
        <w:t xml:space="preserve">Denn wenn die vom Gesetz Erben sind, </w:t>
      </w:r>
      <w:r w:rsidRPr="00BF0B37">
        <w:br/>
        <w:t xml:space="preserve">dann ist der Glaube nichts und die Verheißung ist dahin. </w:t>
      </w:r>
      <w:r w:rsidRPr="00BF0B37">
        <w:rPr>
          <w:b/>
          <w:bCs/>
        </w:rPr>
        <w:br/>
      </w:r>
      <w:r w:rsidRPr="00BF0B37">
        <w:t xml:space="preserve">Denn das Gesetz richtet nur Zorn an; </w:t>
      </w:r>
      <w:r w:rsidRPr="00BF0B37">
        <w:br/>
        <w:t xml:space="preserve">wo aber das Gesetz nicht ist, da ist auch keine Übertretung. </w:t>
      </w:r>
      <w:r w:rsidRPr="00BF0B37">
        <w:rPr>
          <w:b/>
          <w:bCs/>
        </w:rPr>
        <w:br/>
      </w:r>
      <w:r w:rsidRPr="00BF0B37">
        <w:t xml:space="preserve">Deshalb muss die Gerechtigkeit durch den Glauben kommen, </w:t>
      </w:r>
      <w:r w:rsidRPr="00BF0B37">
        <w:br/>
        <w:t xml:space="preserve">damit sie aus Gnaden sei </w:t>
      </w:r>
      <w:r w:rsidRPr="00BF0B37">
        <w:br/>
        <w:t xml:space="preserve">und die Verheißung festbleibe für alle Nachkommen, </w:t>
      </w:r>
      <w:r w:rsidRPr="00BF0B37">
        <w:br/>
        <w:t xml:space="preserve">nicht allein für die, die unter dem Gesetz sind, </w:t>
      </w:r>
      <w:r w:rsidRPr="00BF0B37">
        <w:br/>
        <w:t>sondern auch für die, die wie Abraham aus dem Glauben leben.</w:t>
      </w:r>
    </w:p>
    <w:p w14:paraId="4A479EEF" w14:textId="77777777" w:rsidR="00472EDE" w:rsidRPr="00BF0B37" w:rsidRDefault="00472EDE" w:rsidP="00472EDE"/>
    <w:p w14:paraId="38A91EFA" w14:textId="77777777" w:rsidR="00472EDE" w:rsidRPr="00BF0B37" w:rsidRDefault="00472EDE" w:rsidP="00472EDE">
      <w:pPr>
        <w:rPr>
          <w:bCs/>
        </w:rPr>
      </w:pPr>
      <w:r w:rsidRPr="00BF0B37">
        <w:t>Der ist unser aller Vater – wie geschrieben steht:</w:t>
      </w:r>
      <w:r w:rsidRPr="00BF0B37">
        <w:br/>
        <w:t xml:space="preserve">»Ich habe dich gesetzt zum Vater vieler Völker« – </w:t>
      </w:r>
      <w:r w:rsidRPr="00BF0B37">
        <w:br/>
        <w:t xml:space="preserve">vor Gott, dem er geglaubt hat, </w:t>
      </w:r>
      <w:r w:rsidRPr="00BF0B37">
        <w:br/>
        <w:t xml:space="preserve">der die Toten lebendig macht </w:t>
      </w:r>
      <w:r w:rsidRPr="00BF0B37">
        <w:br/>
        <w:t xml:space="preserve">und ruft das, was nicht ist, dass es sei. </w:t>
      </w:r>
      <w:r w:rsidRPr="00BF0B37">
        <w:rPr>
          <w:b/>
          <w:bCs/>
        </w:rPr>
        <w:br/>
      </w:r>
      <w:r w:rsidRPr="00BF0B37">
        <w:t xml:space="preserve">Er hat geglaubt auf Hoffnung, wo nichts zu hoffen war, </w:t>
      </w:r>
      <w:r w:rsidRPr="00BF0B37">
        <w:br/>
        <w:t>dass er der Vater vieler Völker werde, wie zu ihm gesagt ist:</w:t>
      </w:r>
      <w:r w:rsidRPr="00BF0B37">
        <w:br/>
        <w:t xml:space="preserve"> »So zahlreich sollen deine Nachkommen sein.« </w:t>
      </w:r>
      <w:r w:rsidRPr="00BF0B37">
        <w:rPr>
          <w:b/>
          <w:bCs/>
        </w:rPr>
        <w:br/>
      </w:r>
      <w:r w:rsidRPr="00BF0B37">
        <w:t xml:space="preserve">Und er wurde nicht schwach im Glauben, </w:t>
      </w:r>
      <w:r w:rsidRPr="00BF0B37">
        <w:br/>
        <w:t xml:space="preserve">als er auf seinen eigenen Leib sah, der schon erstorben war, </w:t>
      </w:r>
      <w:r w:rsidRPr="00BF0B37">
        <w:br/>
        <w:t xml:space="preserve">weil er fast hundertjährig war, </w:t>
      </w:r>
      <w:r w:rsidRPr="00BF0B37">
        <w:br/>
        <w:t xml:space="preserve">und auf den erstorbenen Leib der Sara. </w:t>
      </w:r>
      <w:r w:rsidRPr="00BF0B37">
        <w:rPr>
          <w:b/>
          <w:bCs/>
        </w:rPr>
        <w:br/>
      </w:r>
      <w:r w:rsidRPr="00BF0B37">
        <w:t xml:space="preserve">Denn er zweifelte nicht an der Verheißung Gottes durch Unglauben, </w:t>
      </w:r>
      <w:r w:rsidRPr="00BF0B37">
        <w:br/>
        <w:t xml:space="preserve">sondern wurde stark im Glauben und gab Gott die Ehre </w:t>
      </w:r>
      <w:r w:rsidRPr="00BF0B37">
        <w:rPr>
          <w:b/>
          <w:bCs/>
        </w:rPr>
        <w:br/>
      </w:r>
      <w:r w:rsidRPr="00BF0B37">
        <w:t xml:space="preserve">und wusste aufs allergewisseste: </w:t>
      </w:r>
      <w:r w:rsidRPr="00BF0B37">
        <w:br/>
        <w:t xml:space="preserve">Was Gott verheißt, das kann er auch tun. </w:t>
      </w:r>
      <w:r w:rsidRPr="00BF0B37">
        <w:rPr>
          <w:b/>
          <w:bCs/>
        </w:rPr>
        <w:br/>
      </w:r>
      <w:r w:rsidRPr="00BF0B37">
        <w:t>Darum ist es ihm auch »zur Gerechtigkeit gerechnet worden«.</w:t>
      </w:r>
      <w:r w:rsidRPr="00BF0B37">
        <w:br/>
        <w:t xml:space="preserve">Dass es ihm zugerechnet worden ist, </w:t>
      </w:r>
      <w:r w:rsidRPr="00BF0B37">
        <w:br/>
        <w:t xml:space="preserve">ist aber nicht allein um seinetwillen geschrieben, </w:t>
      </w:r>
      <w:r w:rsidRPr="00BF0B37">
        <w:rPr>
          <w:b/>
          <w:bCs/>
        </w:rPr>
        <w:br/>
      </w:r>
      <w:r w:rsidRPr="00BF0B37">
        <w:t xml:space="preserve">sondern auch um unsertwillen, </w:t>
      </w:r>
      <w:r w:rsidRPr="00BF0B37">
        <w:br/>
        <w:t xml:space="preserve">denen es zugerechnet werden soll, wenn wir glauben an den, </w:t>
      </w:r>
      <w:r w:rsidRPr="00BF0B37">
        <w:br/>
        <w:t xml:space="preserve">der unsern Herrn Jesus auferweckt hat von den Toten, </w:t>
      </w:r>
      <w:r w:rsidRPr="00BF0B37">
        <w:br/>
      </w:r>
      <w:r w:rsidRPr="00BF0B37">
        <w:rPr>
          <w:bCs/>
        </w:rPr>
        <w:t xml:space="preserve">welcher ist um unsrer Sünden willen dahingegeben </w:t>
      </w:r>
      <w:r w:rsidRPr="00BF0B37">
        <w:rPr>
          <w:bCs/>
        </w:rPr>
        <w:br/>
        <w:t>und um unsrer Rechtfertigung willen auferweckt.</w:t>
      </w:r>
    </w:p>
    <w:p w14:paraId="4B1622BA" w14:textId="77777777" w:rsidR="00472EDE" w:rsidRPr="00BF0B37" w:rsidRDefault="00472EDE" w:rsidP="00472EDE">
      <w:pPr>
        <w:rPr>
          <w:bCs/>
        </w:rPr>
      </w:pPr>
    </w:p>
    <w:p w14:paraId="2B3F2578" w14:textId="77777777" w:rsidR="00472EDE" w:rsidRPr="00BF0B37" w:rsidRDefault="00472EDE" w:rsidP="00472EDE">
      <w:pPr>
        <w:rPr>
          <w:b/>
          <w:bCs/>
        </w:rPr>
      </w:pPr>
      <w:r w:rsidRPr="00BF0B37">
        <w:rPr>
          <w:b/>
          <w:bCs/>
        </w:rPr>
        <w:t>Markus 8,31</w:t>
      </w:r>
      <w:r>
        <w:rPr>
          <w:b/>
          <w:bCs/>
        </w:rPr>
        <w:t>–</w:t>
      </w:r>
      <w:r w:rsidRPr="00BF0B37">
        <w:rPr>
          <w:b/>
          <w:bCs/>
        </w:rPr>
        <w:t>38</w:t>
      </w:r>
    </w:p>
    <w:p w14:paraId="308D35A6" w14:textId="77777777" w:rsidR="00472EDE" w:rsidRPr="00BF0B37" w:rsidRDefault="00472EDE" w:rsidP="00472EDE">
      <w:r w:rsidRPr="00BF0B37">
        <w:t xml:space="preserve">Und [Jesus] fing an, sie zu lehren: </w:t>
      </w:r>
      <w:r w:rsidRPr="00BF0B37">
        <w:br/>
        <w:t xml:space="preserve">Der Menschensohn muss viel leiden </w:t>
      </w:r>
      <w:r w:rsidRPr="00BF0B37">
        <w:br/>
        <w:t xml:space="preserve">und verworfen werden von den Ältesten </w:t>
      </w:r>
      <w:r w:rsidRPr="00BF0B37">
        <w:br/>
        <w:t xml:space="preserve">und Hohenpriestern und Schriftgelehrten </w:t>
      </w:r>
      <w:r w:rsidRPr="00BF0B37">
        <w:br/>
        <w:t xml:space="preserve">und getötet werden und nach drei Tagen auferstehen. </w:t>
      </w:r>
      <w:r w:rsidRPr="00BF0B37">
        <w:br/>
        <w:t xml:space="preserve">Und er redete das Wort frei und offen. </w:t>
      </w:r>
      <w:r w:rsidRPr="00BF0B37">
        <w:br/>
        <w:t xml:space="preserve">Und Petrus nahm ihn beiseite und fing an, ihm zu wehren. </w:t>
      </w:r>
      <w:r w:rsidRPr="00BF0B37">
        <w:rPr>
          <w:bCs/>
        </w:rPr>
        <w:br/>
      </w:r>
      <w:r w:rsidRPr="00BF0B37">
        <w:t xml:space="preserve">Er aber wandte sich um, sah seine Jünger an </w:t>
      </w:r>
      <w:r w:rsidRPr="00BF0B37">
        <w:br/>
        <w:t xml:space="preserve">und bedrohte Petrus und sprach: </w:t>
      </w:r>
      <w:r w:rsidRPr="00BF0B37">
        <w:br/>
        <w:t xml:space="preserve">Geh weg von mir, Satan! </w:t>
      </w:r>
      <w:r w:rsidRPr="00BF0B37">
        <w:br/>
        <w:t>Denn du meinst nicht, was göttlich, sondern was menschlich ist.</w:t>
      </w:r>
    </w:p>
    <w:p w14:paraId="344FFEF7" w14:textId="77777777" w:rsidR="00472EDE" w:rsidRPr="00BF0B37" w:rsidRDefault="00472EDE" w:rsidP="00472EDE"/>
    <w:p w14:paraId="7BF52584" w14:textId="77777777" w:rsidR="00472EDE" w:rsidRPr="00BF0B37" w:rsidRDefault="00472EDE" w:rsidP="00472EDE">
      <w:r w:rsidRPr="00BF0B37">
        <w:t xml:space="preserve">Und er rief zu sich das Volk samt seinen Jüngern und sprach zu ihnen: </w:t>
      </w:r>
      <w:r w:rsidRPr="00BF0B37">
        <w:br/>
      </w:r>
      <w:r w:rsidRPr="00BF0B37">
        <w:rPr>
          <w:bCs/>
        </w:rPr>
        <w:t xml:space="preserve">Wer mir nachfolgen will, der verleugne sich selbst </w:t>
      </w:r>
      <w:r w:rsidRPr="00BF0B37">
        <w:rPr>
          <w:bCs/>
        </w:rPr>
        <w:br/>
        <w:t>und nehme sein Kreuz auf sich und folge mir nach.</w:t>
      </w:r>
      <w:r w:rsidRPr="00BF0B37">
        <w:t xml:space="preserve"> </w:t>
      </w:r>
      <w:r w:rsidRPr="00BF0B37">
        <w:br/>
      </w:r>
      <w:r w:rsidRPr="00BF0B37">
        <w:rPr>
          <w:bCs/>
        </w:rPr>
        <w:t xml:space="preserve">Denn wer sein Leben erhalten will, der wird's verlieren; </w:t>
      </w:r>
      <w:r w:rsidRPr="00BF0B37">
        <w:rPr>
          <w:bCs/>
        </w:rPr>
        <w:br/>
        <w:t xml:space="preserve">und wer sein Leben verliert um meinetwillen </w:t>
      </w:r>
      <w:r w:rsidRPr="00BF0B37">
        <w:rPr>
          <w:bCs/>
        </w:rPr>
        <w:br/>
        <w:t xml:space="preserve">und um des Evangeliums willen, der wird's erhalten. </w:t>
      </w:r>
      <w:r w:rsidRPr="00BF0B37">
        <w:rPr>
          <w:bCs/>
        </w:rPr>
        <w:br/>
        <w:t xml:space="preserve">Denn was hülfe es dem Menschen, </w:t>
      </w:r>
      <w:r w:rsidRPr="00BF0B37">
        <w:rPr>
          <w:bCs/>
        </w:rPr>
        <w:br/>
        <w:t>wenn er die ganze Welt gewönne und nähme an seiner Seele Schaden?</w:t>
      </w:r>
      <w:r w:rsidRPr="00BF0B37">
        <w:t xml:space="preserve"> </w:t>
      </w:r>
      <w:r w:rsidRPr="00BF0B37">
        <w:rPr>
          <w:bCs/>
        </w:rPr>
        <w:br/>
        <w:t>Denn was kann der Mensch geben, womit er seine Seele auslöse?</w:t>
      </w:r>
    </w:p>
    <w:p w14:paraId="06AD265A" w14:textId="77777777" w:rsidR="00472EDE" w:rsidRPr="00BF0B37" w:rsidRDefault="00472EDE" w:rsidP="00472EDE"/>
    <w:p w14:paraId="3BA505AA" w14:textId="77777777" w:rsidR="00472EDE" w:rsidRPr="00BF0B37" w:rsidRDefault="00472EDE" w:rsidP="00472EDE">
      <w:r w:rsidRPr="00BF0B37">
        <w:t xml:space="preserve">Wer sich aber meiner und meiner Worte schämt </w:t>
      </w:r>
      <w:r w:rsidRPr="00BF0B37">
        <w:br/>
        <w:t xml:space="preserve">unter diesem abtrünnigen und sündigen Geschlecht, </w:t>
      </w:r>
      <w:r w:rsidRPr="00BF0B37">
        <w:br/>
        <w:t xml:space="preserve">dessen wird sich auch der Menschensohn schämen, </w:t>
      </w:r>
      <w:r w:rsidRPr="00BF0B37">
        <w:br/>
        <w:t xml:space="preserve">wenn er kommen wird in der Herrlichkeit seines Vaters </w:t>
      </w:r>
      <w:r w:rsidRPr="00BF0B37">
        <w:br/>
        <w:t>mit den heiligen Engeln.</w:t>
      </w:r>
    </w:p>
    <w:p w14:paraId="44D722B9" w14:textId="77777777" w:rsidR="00472EDE" w:rsidRPr="00BF0B37" w:rsidRDefault="00472EDE" w:rsidP="00472EDE">
      <w:pPr>
        <w:pStyle w:val="Heading2"/>
      </w:pPr>
      <w:r w:rsidRPr="00BF0B37">
        <w:t>Fürbittengebet</w:t>
      </w:r>
    </w:p>
    <w:p w14:paraId="0C5BF67E" w14:textId="77777777" w:rsidR="00472EDE" w:rsidRPr="00BF0B37" w:rsidRDefault="00472EDE" w:rsidP="00472EDE">
      <w:r w:rsidRPr="00BF0B37">
        <w:t>Treuer Gott,</w:t>
      </w:r>
    </w:p>
    <w:p w14:paraId="3F0BE6BD" w14:textId="77777777" w:rsidR="00472EDE" w:rsidRPr="00BF0B37" w:rsidRDefault="00472EDE" w:rsidP="00472EDE">
      <w:r w:rsidRPr="00BF0B37">
        <w:t>danke, dass du unsere Wege mitgehst,</w:t>
      </w:r>
    </w:p>
    <w:p w14:paraId="469FA585" w14:textId="77777777" w:rsidR="00472EDE" w:rsidRPr="00BF0B37" w:rsidRDefault="00472EDE" w:rsidP="00472EDE">
      <w:r w:rsidRPr="00BF0B37">
        <w:t>danke, dass wir zu dir kommen dürfen</w:t>
      </w:r>
    </w:p>
    <w:p w14:paraId="759DB661" w14:textId="77777777" w:rsidR="00472EDE" w:rsidRPr="00BF0B37" w:rsidRDefault="00472EDE" w:rsidP="00472EDE">
      <w:r w:rsidRPr="00BF0B37">
        <w:t>mit unserem Dank, unserer Sorge und unseren Bitten.</w:t>
      </w:r>
    </w:p>
    <w:p w14:paraId="3E6AA9FD" w14:textId="77777777" w:rsidR="00472EDE" w:rsidRPr="00BF0B37" w:rsidRDefault="00472EDE" w:rsidP="00472EDE"/>
    <w:p w14:paraId="1D082767" w14:textId="77777777" w:rsidR="00472EDE" w:rsidRPr="00BF0B37" w:rsidRDefault="00472EDE" w:rsidP="00472EDE">
      <w:r w:rsidRPr="00BF0B37">
        <w:t>Deine Kirche geht unter dem Kreuz ihren Weg.</w:t>
      </w:r>
    </w:p>
    <w:p w14:paraId="5CDC61C0" w14:textId="77777777" w:rsidR="00472EDE" w:rsidRPr="00BF0B37" w:rsidRDefault="00472EDE" w:rsidP="00472EDE">
      <w:r w:rsidRPr="00BF0B37">
        <w:t>Schenke Demut und Bereitschaft zum Dienst,</w:t>
      </w:r>
    </w:p>
    <w:p w14:paraId="0D9ED998" w14:textId="77777777" w:rsidR="00472EDE" w:rsidRPr="00BF0B37" w:rsidRDefault="00472EDE" w:rsidP="00472EDE">
      <w:r w:rsidRPr="00BF0B37">
        <w:t>dass wir die Türen und Herzen öffnen für alle</w:t>
      </w:r>
      <w:r>
        <w:t>,</w:t>
      </w:r>
    </w:p>
    <w:p w14:paraId="220E63B4" w14:textId="77777777" w:rsidR="00472EDE" w:rsidRPr="00BF0B37" w:rsidRDefault="00472EDE" w:rsidP="00472EDE">
      <w:r>
        <w:t>die nach dir s</w:t>
      </w:r>
      <w:r w:rsidRPr="00BF0B37">
        <w:t>uchen.</w:t>
      </w:r>
    </w:p>
    <w:p w14:paraId="1D13AECF" w14:textId="77777777" w:rsidR="00472EDE" w:rsidRPr="00BF0B37" w:rsidRDefault="00472EDE" w:rsidP="00472EDE">
      <w:r w:rsidRPr="00BF0B37">
        <w:t xml:space="preserve">Wir rufen zu </w:t>
      </w:r>
      <w:r>
        <w:t>dir:</w:t>
      </w:r>
    </w:p>
    <w:p w14:paraId="1725FA71" w14:textId="77777777" w:rsidR="00472EDE" w:rsidRPr="00E6281F" w:rsidRDefault="00472EDE" w:rsidP="00472EDE">
      <w:pPr>
        <w:rPr>
          <w:i/>
        </w:rPr>
      </w:pPr>
      <w:r w:rsidRPr="00E6281F">
        <w:rPr>
          <w:i/>
        </w:rPr>
        <w:t>Herr, erbarme dich.</w:t>
      </w:r>
    </w:p>
    <w:p w14:paraId="27058038" w14:textId="77777777" w:rsidR="00472EDE" w:rsidRPr="00BF0B37" w:rsidRDefault="00472EDE" w:rsidP="00472EDE"/>
    <w:p w14:paraId="19149C8B" w14:textId="77777777" w:rsidR="00472EDE" w:rsidRPr="00BF0B37" w:rsidRDefault="00472EDE" w:rsidP="00472EDE">
      <w:r w:rsidRPr="00BF0B37">
        <w:t>Deine Größe und Kraft strahlt auf in den Gestirnen.</w:t>
      </w:r>
    </w:p>
    <w:p w14:paraId="46C63CD0" w14:textId="77777777" w:rsidR="00472EDE" w:rsidRPr="00BF0B37" w:rsidRDefault="00472EDE" w:rsidP="00472EDE">
      <w:r w:rsidRPr="00BF0B37">
        <w:t>Schenk uns die Weisheit</w:t>
      </w:r>
      <w:r>
        <w:t>,</w:t>
      </w:r>
      <w:r w:rsidRPr="00BF0B37">
        <w:t xml:space="preserve"> all das Leben in der Natur </w:t>
      </w:r>
      <w:r w:rsidRPr="00BF0B37">
        <w:br/>
        <w:t>nicht für unverletzlich zu halten,</w:t>
      </w:r>
    </w:p>
    <w:p w14:paraId="3E17D9DE" w14:textId="77777777" w:rsidR="00472EDE" w:rsidRPr="00BF0B37" w:rsidRDefault="00472EDE" w:rsidP="00472EDE">
      <w:r w:rsidRPr="00BF0B37">
        <w:t>sondern behutsam mit deiner Schöpfung umzugehen.</w:t>
      </w:r>
    </w:p>
    <w:p w14:paraId="340DFF7A" w14:textId="77777777" w:rsidR="00472EDE" w:rsidRPr="00BF0B37" w:rsidRDefault="00472EDE" w:rsidP="00472EDE">
      <w:r w:rsidRPr="00BF0B37">
        <w:t>Wir rufen zu dir ...</w:t>
      </w:r>
    </w:p>
    <w:p w14:paraId="180EBF65" w14:textId="77777777" w:rsidR="00472EDE" w:rsidRPr="00E6281F" w:rsidRDefault="00472EDE" w:rsidP="00472EDE">
      <w:pPr>
        <w:rPr>
          <w:i/>
        </w:rPr>
      </w:pPr>
      <w:r w:rsidRPr="00E6281F">
        <w:rPr>
          <w:i/>
        </w:rPr>
        <w:t>Herr, erbarme dich.</w:t>
      </w:r>
    </w:p>
    <w:p w14:paraId="08D13187" w14:textId="77777777" w:rsidR="00472EDE" w:rsidRPr="00BF0B37" w:rsidRDefault="00472EDE" w:rsidP="00472EDE"/>
    <w:p w14:paraId="5C65C57C" w14:textId="77777777" w:rsidR="00472EDE" w:rsidRDefault="00472EDE" w:rsidP="00472EDE"/>
    <w:p w14:paraId="4755FDCA" w14:textId="77777777" w:rsidR="00472EDE" w:rsidRPr="00BF0B37" w:rsidRDefault="00472EDE" w:rsidP="00472EDE">
      <w:r w:rsidRPr="00BF0B37">
        <w:t>Gott</w:t>
      </w:r>
      <w:r>
        <w:t>,</w:t>
      </w:r>
      <w:r w:rsidRPr="00BF0B37">
        <w:t xml:space="preserve"> du bist Herr über Länder und Meere.</w:t>
      </w:r>
    </w:p>
    <w:p w14:paraId="48F5FCC2" w14:textId="77777777" w:rsidR="00472EDE" w:rsidRPr="00BF0B37" w:rsidRDefault="00472EDE" w:rsidP="00472EDE">
      <w:r>
        <w:t>Wir bitten dich für i</w:t>
      </w:r>
      <w:r w:rsidRPr="00BF0B37">
        <w:t>nternationale Hilfsorganisationen</w:t>
      </w:r>
    </w:p>
    <w:p w14:paraId="1FEE782B" w14:textId="77777777" w:rsidR="00472EDE" w:rsidRPr="00BF0B37" w:rsidRDefault="00472EDE" w:rsidP="00472EDE">
      <w:r w:rsidRPr="00BF0B37">
        <w:t xml:space="preserve">und besonders für den Lutheran World Relief. </w:t>
      </w:r>
    </w:p>
    <w:p w14:paraId="1A84CD5C" w14:textId="77777777" w:rsidR="00472EDE" w:rsidRPr="00BF0B37" w:rsidRDefault="00472EDE" w:rsidP="00472EDE">
      <w:r w:rsidRPr="00BF0B37">
        <w:t>Wir bitten dich für Friedenstifter und Friedensorganisationen,</w:t>
      </w:r>
    </w:p>
    <w:p w14:paraId="73C6FDB0" w14:textId="77777777" w:rsidR="00472EDE" w:rsidRPr="00BF0B37" w:rsidRDefault="00472EDE" w:rsidP="00472EDE">
      <w:r w:rsidRPr="00BF0B37">
        <w:t>dass ihre Arbeit das Gesicht der Erde verändert.</w:t>
      </w:r>
    </w:p>
    <w:p w14:paraId="33FF3CC7" w14:textId="77777777" w:rsidR="00472EDE" w:rsidRPr="00BF0B37" w:rsidRDefault="00472EDE" w:rsidP="00472EDE">
      <w:r w:rsidRPr="00BF0B37">
        <w:t xml:space="preserve">Wir rufen zu </w:t>
      </w:r>
      <w:r>
        <w:t>dir:</w:t>
      </w:r>
    </w:p>
    <w:p w14:paraId="61CB713D" w14:textId="77777777" w:rsidR="00472EDE" w:rsidRPr="00E6281F" w:rsidRDefault="00472EDE" w:rsidP="00472EDE">
      <w:pPr>
        <w:rPr>
          <w:i/>
        </w:rPr>
      </w:pPr>
      <w:r w:rsidRPr="00E6281F">
        <w:rPr>
          <w:i/>
        </w:rPr>
        <w:t>Herr, erbarme dich.</w:t>
      </w:r>
    </w:p>
    <w:p w14:paraId="54C40DEC" w14:textId="77777777" w:rsidR="00472EDE" w:rsidRPr="00BF0B37" w:rsidRDefault="00472EDE" w:rsidP="00472EDE"/>
    <w:p w14:paraId="0056EBA2" w14:textId="77777777" w:rsidR="00472EDE" w:rsidRPr="00BF0B37" w:rsidRDefault="00472EDE" w:rsidP="00472EDE">
      <w:r w:rsidRPr="00BF0B37">
        <w:t>Gott, du bist nahe allen, die dich anrufen.</w:t>
      </w:r>
    </w:p>
    <w:p w14:paraId="219A519D" w14:textId="77777777" w:rsidR="00472EDE" w:rsidRPr="00BF0B37" w:rsidRDefault="00472EDE" w:rsidP="00472EDE">
      <w:r w:rsidRPr="00BF0B37">
        <w:t>Darum bitten wir dich für alle, die dich um Hilfe anrufen,</w:t>
      </w:r>
    </w:p>
    <w:p w14:paraId="3839AA83" w14:textId="77777777" w:rsidR="00472EDE" w:rsidRPr="00BF0B37" w:rsidRDefault="00472EDE" w:rsidP="00472EDE">
      <w:r w:rsidRPr="00BF0B37">
        <w:t>für Kranke und Notleidende,</w:t>
      </w:r>
    </w:p>
    <w:p w14:paraId="174F277A" w14:textId="77777777" w:rsidR="00472EDE" w:rsidRPr="00BF0B37" w:rsidRDefault="00472EDE" w:rsidP="00472EDE">
      <w:r w:rsidRPr="00BF0B37">
        <w:t>für die Sorgenvollen,</w:t>
      </w:r>
    </w:p>
    <w:p w14:paraId="52AA3C86" w14:textId="77777777" w:rsidR="00472EDE" w:rsidRPr="00BF0B37" w:rsidRDefault="00472EDE" w:rsidP="00472EDE">
      <w:r w:rsidRPr="00BF0B37">
        <w:t>für die Trauernden.</w:t>
      </w:r>
    </w:p>
    <w:p w14:paraId="67E0CC46" w14:textId="77777777" w:rsidR="00472EDE" w:rsidRPr="00BF0B37" w:rsidRDefault="00472EDE" w:rsidP="00472EDE">
      <w:r w:rsidRPr="00BF0B37">
        <w:t xml:space="preserve">Verschließe deine Ohren nicht </w:t>
      </w:r>
      <w:r w:rsidRPr="00BF0B37">
        <w:br/>
        <w:t>und lass sie Zeichen deiner Gegenwart und Hilfe spüren.</w:t>
      </w:r>
    </w:p>
    <w:p w14:paraId="36099357" w14:textId="77777777" w:rsidR="00472EDE" w:rsidRPr="00BF0B37" w:rsidRDefault="00472EDE" w:rsidP="00472EDE">
      <w:r w:rsidRPr="00BF0B37">
        <w:t xml:space="preserve">Wir rufen zu </w:t>
      </w:r>
      <w:r>
        <w:t>dir:</w:t>
      </w:r>
    </w:p>
    <w:p w14:paraId="28663863" w14:textId="77777777" w:rsidR="00472EDE" w:rsidRPr="00BF0B37" w:rsidRDefault="00472EDE" w:rsidP="00472EDE">
      <w:pPr>
        <w:rPr>
          <w:i/>
        </w:rPr>
      </w:pPr>
      <w:r>
        <w:rPr>
          <w:i/>
        </w:rPr>
        <w:t>Herr</w:t>
      </w:r>
      <w:r w:rsidRPr="00BF0B37">
        <w:rPr>
          <w:i/>
        </w:rPr>
        <w:t>, erbarme dich.</w:t>
      </w:r>
    </w:p>
    <w:p w14:paraId="748E0840" w14:textId="77777777" w:rsidR="00472EDE" w:rsidRPr="00BF0B37" w:rsidRDefault="00472EDE" w:rsidP="00472EDE"/>
    <w:p w14:paraId="07DF7ABC" w14:textId="77777777" w:rsidR="00472EDE" w:rsidRPr="00BF0B37" w:rsidRDefault="00472EDE" w:rsidP="00472EDE">
      <w:r w:rsidRPr="00BF0B37">
        <w:t>Mit deinem Sohn Jesus Christus kam e</w:t>
      </w:r>
      <w:r>
        <w:t>in</w:t>
      </w:r>
      <w:r w:rsidRPr="00BF0B37">
        <w:t xml:space="preserve"> neuer Klang in diese Welt.</w:t>
      </w:r>
    </w:p>
    <w:p w14:paraId="23743EF6" w14:textId="77777777" w:rsidR="00472EDE" w:rsidRPr="00BF0B37" w:rsidRDefault="00472EDE" w:rsidP="00472EDE">
      <w:r w:rsidRPr="00BF0B37">
        <w:t>Wir danken dir für die Musik</w:t>
      </w:r>
    </w:p>
    <w:p w14:paraId="3DA033D7" w14:textId="77777777" w:rsidR="00472EDE" w:rsidRPr="00BF0B37" w:rsidRDefault="00472EDE" w:rsidP="00472EDE">
      <w:r>
        <w:t>u</w:t>
      </w:r>
      <w:r w:rsidRPr="00BF0B37">
        <w:t xml:space="preserve">nd alle, </w:t>
      </w:r>
      <w:r>
        <w:t>die in dieser Gemeinde in deinen</w:t>
      </w:r>
      <w:r w:rsidRPr="00BF0B37">
        <w:t xml:space="preserve"> Lobgesang einstimmen.</w:t>
      </w:r>
    </w:p>
    <w:p w14:paraId="45F19C17" w14:textId="77777777" w:rsidR="00472EDE" w:rsidRPr="00BF0B37" w:rsidRDefault="00472EDE" w:rsidP="00472EDE">
      <w:r w:rsidRPr="00BF0B37">
        <w:t>Wir rufen zu dir ...</w:t>
      </w:r>
    </w:p>
    <w:p w14:paraId="60FE0827" w14:textId="77777777" w:rsidR="00472EDE" w:rsidRPr="00077831" w:rsidRDefault="00472EDE" w:rsidP="00472EDE">
      <w:pPr>
        <w:rPr>
          <w:i/>
        </w:rPr>
      </w:pPr>
      <w:r w:rsidRPr="00077831">
        <w:rPr>
          <w:i/>
        </w:rPr>
        <w:t>Herr, erbarme dich.</w:t>
      </w:r>
    </w:p>
    <w:p w14:paraId="0C8BAC4B" w14:textId="77777777" w:rsidR="00472EDE" w:rsidRPr="00BF0B37" w:rsidRDefault="00472EDE" w:rsidP="00472EDE"/>
    <w:p w14:paraId="655D70D7" w14:textId="77777777" w:rsidR="00472EDE" w:rsidRDefault="00472EDE" w:rsidP="00472EDE">
      <w:r w:rsidRPr="00BF0B37">
        <w:t>In der Stille bitten wir für Menschen, die deine Nähe brauchen</w:t>
      </w:r>
      <w:r>
        <w:t>.</w:t>
      </w:r>
    </w:p>
    <w:p w14:paraId="4CBEDFC4" w14:textId="77777777" w:rsidR="00472EDE" w:rsidRPr="00BF0B37" w:rsidRDefault="00472EDE" w:rsidP="00472EDE">
      <w:r>
        <w:t>(Stille)</w:t>
      </w:r>
    </w:p>
    <w:p w14:paraId="519B3F1D" w14:textId="77777777" w:rsidR="00472EDE" w:rsidRPr="00BF0B37" w:rsidRDefault="00472EDE" w:rsidP="00472EDE"/>
    <w:p w14:paraId="4BD11E5D" w14:textId="77777777" w:rsidR="00472EDE" w:rsidRPr="00BF0B37" w:rsidRDefault="00472EDE" w:rsidP="00472EDE">
      <w:r w:rsidRPr="00BF0B37">
        <w:t xml:space="preserve">Wir rufen zu </w:t>
      </w:r>
      <w:r>
        <w:t>dir:</w:t>
      </w:r>
    </w:p>
    <w:p w14:paraId="3086C607" w14:textId="77777777" w:rsidR="00472EDE" w:rsidRPr="00077831" w:rsidRDefault="00472EDE" w:rsidP="00472EDE">
      <w:pPr>
        <w:rPr>
          <w:i/>
        </w:rPr>
      </w:pPr>
      <w:r w:rsidRPr="00077831">
        <w:rPr>
          <w:i/>
        </w:rPr>
        <w:t>Herr, erbarme dich.</w:t>
      </w:r>
    </w:p>
    <w:p w14:paraId="3D67D821" w14:textId="77777777" w:rsidR="00472EDE" w:rsidRPr="00BF0B37" w:rsidRDefault="00472EDE" w:rsidP="00472EDE"/>
    <w:p w14:paraId="53DB3ECE" w14:textId="77777777" w:rsidR="00472EDE" w:rsidRPr="00BF0B37" w:rsidRDefault="00472EDE" w:rsidP="00472EDE">
      <w:r w:rsidRPr="00BF0B37">
        <w:t xml:space="preserve">In deine Hände, treuer Gott, befehlen wir alle, </w:t>
      </w:r>
      <w:r w:rsidRPr="00BF0B37">
        <w:br/>
        <w:t>für die wir gebetet haben.</w:t>
      </w:r>
    </w:p>
    <w:p w14:paraId="1D05565B" w14:textId="77777777" w:rsidR="00472EDE" w:rsidRPr="00BF0B37" w:rsidRDefault="00472EDE" w:rsidP="00472EDE">
      <w:r w:rsidRPr="00BF0B37">
        <w:t>Bleibe bei uns und leite uns auf dem Weg des Friedens.</w:t>
      </w:r>
    </w:p>
    <w:p w14:paraId="70CE9BA6" w14:textId="77777777" w:rsidR="00472EDE" w:rsidRPr="00BF0B37" w:rsidRDefault="00472EDE" w:rsidP="00472EDE">
      <w:r w:rsidRPr="00BF0B37">
        <w:t>Durch Christus, unseren Herrn. Amen.</w:t>
      </w:r>
    </w:p>
    <w:p w14:paraId="41363128" w14:textId="77777777" w:rsidR="00472EDE" w:rsidRPr="00BF0B37" w:rsidRDefault="00472EDE" w:rsidP="00472EDE">
      <w:pPr>
        <w:pStyle w:val="Heading2"/>
      </w:pPr>
      <w:r w:rsidRPr="00BF0B37">
        <w:t>Lesepredigten</w:t>
      </w:r>
    </w:p>
    <w:p w14:paraId="57089D21" w14:textId="77777777" w:rsidR="00472EDE" w:rsidRDefault="00472EDE" w:rsidP="00472EDE">
      <w:r w:rsidRPr="00BF0B37">
        <w:t>Siehe Estomihi, Reihe I.</w:t>
      </w:r>
    </w:p>
    <w:p w14:paraId="0080CD6A" w14:textId="77777777" w:rsidR="00472EDE" w:rsidRPr="00BF0B37" w:rsidRDefault="00472EDE" w:rsidP="00472EDE"/>
    <w:p w14:paraId="6855077D" w14:textId="77777777" w:rsidR="00472EDE" w:rsidRDefault="00472EDE">
      <w:pPr>
        <w:spacing w:after="200"/>
        <w:rPr>
          <w:caps/>
          <w:color w:val="595959" w:themeColor="text1" w:themeTint="A6"/>
          <w:spacing w:val="15"/>
          <w:szCs w:val="24"/>
        </w:rPr>
      </w:pPr>
      <w:r>
        <w:br w:type="page"/>
      </w:r>
    </w:p>
    <w:p w14:paraId="210D3828" w14:textId="77777777" w:rsidR="00472EDE" w:rsidRPr="00BF0B37" w:rsidRDefault="00472EDE" w:rsidP="00472EDE">
      <w:pPr>
        <w:pStyle w:val="Heading2"/>
      </w:pPr>
      <w:r w:rsidRPr="00BF0B37">
        <w:t>Liedvorschläge (EG)</w:t>
      </w:r>
    </w:p>
    <w:p w14:paraId="13300B22" w14:textId="77777777" w:rsidR="00472EDE" w:rsidRPr="00BF0B37" w:rsidRDefault="00472EDE" w:rsidP="00472EDE">
      <w:pPr>
        <w:rPr>
          <w:rStyle w:val="Heading3Char"/>
        </w:rPr>
      </w:pPr>
      <w:r w:rsidRPr="00BF0B37">
        <w:rPr>
          <w:rStyle w:val="Heading3Char"/>
        </w:rPr>
        <w:t>Eingangslied:</w:t>
      </w:r>
    </w:p>
    <w:p w14:paraId="3527DE76" w14:textId="77777777" w:rsidR="00472EDE" w:rsidRPr="00BF0B37" w:rsidRDefault="00472EDE" w:rsidP="00472EDE">
      <w:r w:rsidRPr="00BF0B37">
        <w:t>275 In dich hab ich gehoffet, Herr</w:t>
      </w:r>
    </w:p>
    <w:p w14:paraId="558E16CE" w14:textId="77777777" w:rsidR="00472EDE" w:rsidRPr="00BF0B37" w:rsidRDefault="00472EDE" w:rsidP="00472EDE">
      <w:r w:rsidRPr="00BF0B37">
        <w:t>391 Jesu, geh voran</w:t>
      </w:r>
    </w:p>
    <w:p w14:paraId="470DB0AE" w14:textId="77777777" w:rsidR="00472EDE" w:rsidRPr="00BF0B37" w:rsidRDefault="00472EDE" w:rsidP="00472EDE">
      <w:r w:rsidRPr="00BF0B37">
        <w:rPr>
          <w:rStyle w:val="Heading3Char"/>
        </w:rPr>
        <w:t>Wochenlied:</w:t>
      </w:r>
    </w:p>
    <w:p w14:paraId="733FE6DD" w14:textId="77777777" w:rsidR="00472EDE" w:rsidRPr="00BF0B37" w:rsidRDefault="00472EDE" w:rsidP="00472EDE">
      <w:r w:rsidRPr="00BF0B37">
        <w:t>96 Du schöner Lebensbaum des Paradieses</w:t>
      </w:r>
    </w:p>
    <w:p w14:paraId="75889C73" w14:textId="77777777" w:rsidR="00472EDE" w:rsidRPr="00BF0B37" w:rsidRDefault="00472EDE" w:rsidP="00472EDE">
      <w:r w:rsidRPr="00BF0B37">
        <w:t>366 Wenn wir in höchsten Nöten sein</w:t>
      </w:r>
    </w:p>
    <w:p w14:paraId="14E6E4D6" w14:textId="77777777" w:rsidR="00472EDE" w:rsidRPr="00BF0B37" w:rsidRDefault="00472EDE" w:rsidP="00472EDE">
      <w:r w:rsidRPr="00BF0B37">
        <w:rPr>
          <w:rStyle w:val="Heading3Char"/>
        </w:rPr>
        <w:t>Predigtlied:</w:t>
      </w:r>
      <w:r w:rsidRPr="00BF0B37">
        <w:t xml:space="preserve"> </w:t>
      </w:r>
    </w:p>
    <w:p w14:paraId="78E59F5C" w14:textId="77777777" w:rsidR="00472EDE" w:rsidRPr="00BF0B37" w:rsidRDefault="00472EDE" w:rsidP="00472EDE">
      <w:r w:rsidRPr="00BF0B37">
        <w:t>385 Mir nach, spricht Christus, unser Held</w:t>
      </w:r>
    </w:p>
    <w:p w14:paraId="1C1F806A" w14:textId="77777777" w:rsidR="00472EDE" w:rsidRPr="00BF0B37" w:rsidRDefault="00472EDE" w:rsidP="00472EDE">
      <w:r w:rsidRPr="00BF0B37">
        <w:t>393 Kommt, Kinder, lasst uns gehen</w:t>
      </w:r>
    </w:p>
    <w:p w14:paraId="7F8E1CE0" w14:textId="77777777" w:rsidR="00472EDE" w:rsidRPr="00BF0B37" w:rsidRDefault="00472EDE" w:rsidP="00472EDE">
      <w:r w:rsidRPr="00BF0B37">
        <w:rPr>
          <w:rStyle w:val="Heading3Char"/>
        </w:rPr>
        <w:t>Ausgangslied:</w:t>
      </w:r>
      <w:r w:rsidRPr="00BF0B37">
        <w:t xml:space="preserve"> </w:t>
      </w:r>
    </w:p>
    <w:p w14:paraId="09F6AA53" w14:textId="77777777" w:rsidR="00472EDE" w:rsidRPr="00BF0B37" w:rsidRDefault="00472EDE" w:rsidP="00472EDE">
      <w:r w:rsidRPr="00BF0B37">
        <w:t>256 Einer ist’s, an dem wir hangen</w:t>
      </w:r>
    </w:p>
    <w:p w14:paraId="56F0E9D3" w14:textId="77777777" w:rsidR="00472EDE" w:rsidRPr="00BF0B37" w:rsidRDefault="00472EDE" w:rsidP="00472EDE">
      <w:r w:rsidRPr="00BF0B37">
        <w:t>394 Nun aufwärts froh den Blick gewandt</w:t>
      </w:r>
    </w:p>
    <w:p w14:paraId="73471BEA" w14:textId="77777777" w:rsidR="00472EDE" w:rsidRPr="00BF0B37" w:rsidRDefault="00472EDE" w:rsidP="00472EDE">
      <w:pPr>
        <w:rPr>
          <w:color w:val="000000" w:themeColor="text1"/>
        </w:rPr>
      </w:pPr>
    </w:p>
    <w:p w14:paraId="0A06DF2A" w14:textId="77777777" w:rsidR="00472EDE" w:rsidRPr="00BF0B37" w:rsidRDefault="00472EDE" w:rsidP="00472EDE">
      <w:pPr>
        <w:rPr>
          <w:color w:val="000000" w:themeColor="text1"/>
        </w:rPr>
      </w:pPr>
    </w:p>
    <w:p w14:paraId="44AC0B2D" w14:textId="77777777" w:rsidR="00472EDE" w:rsidRPr="00BF0B37" w:rsidRDefault="00472EDE" w:rsidP="00472EDE">
      <w:pPr>
        <w:rPr>
          <w:color w:val="000000" w:themeColor="text1"/>
        </w:rPr>
      </w:pPr>
      <w:r w:rsidRPr="00BF0B37">
        <w:rPr>
          <w:color w:val="000000" w:themeColor="text1"/>
        </w:rPr>
        <w:t xml:space="preserve">*Andere Verszählung als </w:t>
      </w:r>
      <w:r>
        <w:rPr>
          <w:color w:val="000000" w:themeColor="text1"/>
        </w:rPr>
        <w:t>in der NRSV</w:t>
      </w:r>
    </w:p>
    <w:p w14:paraId="17358AAD" w14:textId="77777777" w:rsidR="00472EDE" w:rsidRPr="00BF0B37" w:rsidRDefault="00472EDE" w:rsidP="00472EDE">
      <w:pPr>
        <w:rPr>
          <w:color w:val="000000" w:themeColor="text1"/>
        </w:rPr>
      </w:pPr>
    </w:p>
    <w:p w14:paraId="7C15D3B4" w14:textId="77777777" w:rsidR="00472EDE" w:rsidRPr="00BF0B37" w:rsidRDefault="00472EDE" w:rsidP="00472EDE">
      <w:pPr>
        <w:rPr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</w:t>
      </w:r>
    </w:p>
    <w:p w14:paraId="6C679DD1" w14:textId="77777777" w:rsidR="00472EDE" w:rsidRPr="00BF0B37" w:rsidRDefault="00472EDE" w:rsidP="00472EDE">
      <w:pPr>
        <w:rPr>
          <w:color w:val="000000" w:themeColor="text1"/>
          <w:sz w:val="16"/>
          <w:szCs w:val="16"/>
        </w:rPr>
      </w:pPr>
    </w:p>
    <w:p w14:paraId="5E1E5DD3" w14:textId="77777777" w:rsidR="00BA6764" w:rsidRDefault="00BA6764" w:rsidP="00CD392F">
      <w:pPr>
        <w:rPr>
          <w:color w:val="000000" w:themeColor="text1"/>
        </w:rPr>
      </w:pPr>
      <w:bookmarkStart w:id="2" w:name="_GoBack"/>
      <w:bookmarkEnd w:id="2"/>
    </w:p>
    <w:p w14:paraId="4E024E14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497A3AB8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712B7C6F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2831B" w14:textId="77777777" w:rsidR="001D0459" w:rsidRDefault="001D0459" w:rsidP="00CD392F">
      <w:r>
        <w:separator/>
      </w:r>
    </w:p>
  </w:endnote>
  <w:endnote w:type="continuationSeparator" w:id="0">
    <w:p w14:paraId="54453222" w14:textId="77777777" w:rsidR="001D0459" w:rsidRDefault="001D0459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ADBBB8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3B5AA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1D0459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1D0459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2F1DB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E5501" w14:textId="77777777" w:rsidR="001D0459" w:rsidRDefault="001D0459" w:rsidP="00CD392F">
      <w:r>
        <w:separator/>
      </w:r>
    </w:p>
  </w:footnote>
  <w:footnote w:type="continuationSeparator" w:id="0">
    <w:p w14:paraId="5A50C00B" w14:textId="77777777" w:rsidR="001D0459" w:rsidRDefault="001D0459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DC62D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BC4C5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D5309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DE"/>
    <w:rsid w:val="0006672A"/>
    <w:rsid w:val="000D137E"/>
    <w:rsid w:val="00110731"/>
    <w:rsid w:val="00181276"/>
    <w:rsid w:val="001D0459"/>
    <w:rsid w:val="00203CD4"/>
    <w:rsid w:val="0020755B"/>
    <w:rsid w:val="00251C95"/>
    <w:rsid w:val="002B6820"/>
    <w:rsid w:val="003335EB"/>
    <w:rsid w:val="003656DF"/>
    <w:rsid w:val="003A7675"/>
    <w:rsid w:val="00417ED0"/>
    <w:rsid w:val="00432D86"/>
    <w:rsid w:val="00472EDE"/>
    <w:rsid w:val="004F445D"/>
    <w:rsid w:val="005B43B6"/>
    <w:rsid w:val="00753B75"/>
    <w:rsid w:val="00770280"/>
    <w:rsid w:val="007E23F8"/>
    <w:rsid w:val="00864243"/>
    <w:rsid w:val="008969E6"/>
    <w:rsid w:val="008D7185"/>
    <w:rsid w:val="00927B60"/>
    <w:rsid w:val="009D426E"/>
    <w:rsid w:val="00A75572"/>
    <w:rsid w:val="00AE542F"/>
    <w:rsid w:val="00AF2711"/>
    <w:rsid w:val="00B2770B"/>
    <w:rsid w:val="00B730E6"/>
    <w:rsid w:val="00BA6764"/>
    <w:rsid w:val="00BF5FFC"/>
    <w:rsid w:val="00C00716"/>
    <w:rsid w:val="00C06DA4"/>
    <w:rsid w:val="00CA44F1"/>
    <w:rsid w:val="00CD392F"/>
    <w:rsid w:val="00D91BEF"/>
    <w:rsid w:val="00DD19CC"/>
    <w:rsid w:val="00F13939"/>
    <w:rsid w:val="00F5218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E5AC5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1</TotalTime>
  <Pages>6</Pages>
  <Words>1254</Words>
  <Characters>7154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1</cp:revision>
  <cp:lastPrinted>2014-01-29T20:41:00Z</cp:lastPrinted>
  <dcterms:created xsi:type="dcterms:W3CDTF">2017-04-24T17:39:00Z</dcterms:created>
  <dcterms:modified xsi:type="dcterms:W3CDTF">2017-04-24T17:40:00Z</dcterms:modified>
</cp:coreProperties>
</file>