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9AEC0" w14:textId="77777777" w:rsidR="00873429" w:rsidRPr="00927B60" w:rsidRDefault="00873429" w:rsidP="00873429">
      <w:pPr>
        <w:pStyle w:val="Heading1"/>
        <w:ind w:firstLine="720"/>
      </w:pPr>
      <w:bookmarkStart w:id="0" w:name="_Toc474414377"/>
      <w:bookmarkStart w:id="1" w:name="_Toc480803490"/>
      <w:r>
        <w:t>13. Sonntag im Jahreskreis (26. Juni–2. Juli),</w:t>
      </w:r>
      <w:r>
        <w:br/>
        <w:t xml:space="preserve"> Jahrgang B </w:t>
      </w:r>
      <w:r>
        <w:br/>
        <w:t>(Time after Pentecost: Lectionary 13)</w:t>
      </w:r>
      <w:bookmarkEnd w:id="0"/>
      <w:bookmarkEnd w:id="1"/>
    </w:p>
    <w:p w14:paraId="6501E95E" w14:textId="77777777" w:rsidR="00873429" w:rsidRDefault="00873429" w:rsidP="00873429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1562B163" w14:textId="77777777" w:rsidR="00873429" w:rsidRPr="00333096" w:rsidRDefault="00873429" w:rsidP="00873429">
      <w:pPr>
        <w:rPr>
          <w:bCs/>
        </w:rPr>
      </w:pPr>
      <w:r>
        <w:rPr>
          <w:bCs/>
        </w:rPr>
        <w:t>„Die Güte des Herrn</w:t>
      </w:r>
      <w:r w:rsidRPr="00333096">
        <w:rPr>
          <w:bCs/>
        </w:rPr>
        <w:t xml:space="preserve"> ist's, dass wir nicht gar aus sind, seine Barmherzigkeit hat noch kein Ende, sondern sie ist alle Morgen neu, und deine Treue ist groß.</w:t>
      </w:r>
      <w:r>
        <w:t xml:space="preserve">“ (Klgl. 3,22) Das ist die Hoffnung derer, die Jesus um Heilung bitten. Das Evangelium erzählt, wie Jesus diese Bitten erhört. Gottes Treue lässt die Seinen im Elend nicht allein. Genauso lassen </w:t>
      </w:r>
      <w:r w:rsidRPr="00CF4936">
        <w:t>die Seinen einander</w:t>
      </w:r>
      <w:r>
        <w:t xml:space="preserve"> nicht allein und unterstützen einander nach Kräften. Darum ermutigt Paulus die Gemeinde in Korinth, für Gemeinden in Not eine Kollekte zu sammeln.</w:t>
      </w:r>
    </w:p>
    <w:p w14:paraId="063BEE92" w14:textId="77777777" w:rsidR="00873429" w:rsidRPr="003656DF" w:rsidRDefault="00873429" w:rsidP="00873429">
      <w:pPr>
        <w:pStyle w:val="Heading2"/>
      </w:pPr>
      <w:r>
        <w:t>Psalm 30</w:t>
      </w:r>
    </w:p>
    <w:p w14:paraId="443C1514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Ich preise dich, HERR; denn du hast mich aus der Tiefe gezogen</w:t>
      </w:r>
    </w:p>
    <w:p w14:paraId="50018964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und lässest meine Feinde sich nicht über mich freuen.</w:t>
      </w:r>
    </w:p>
    <w:p w14:paraId="66009519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HERR, mein Gott, als ich schrie zu dir,</w:t>
      </w:r>
    </w:p>
    <w:p w14:paraId="3F64BCC5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da machtest du mich gesund.</w:t>
      </w:r>
    </w:p>
    <w:p w14:paraId="16AA9F7F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HERR, du hast mich von den Toten heraufgeholt;</w:t>
      </w:r>
    </w:p>
    <w:p w14:paraId="2AB57B04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du hast mich am Leben erhalten, aber sie mussten in die Grube fahren.</w:t>
      </w:r>
    </w:p>
    <w:p w14:paraId="0F3D24EB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Lobsinget dem HERRN, ihr seine Heiligen,</w:t>
      </w:r>
    </w:p>
    <w:p w14:paraId="37BE0464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und preiset seinen heiligen Namen!</w:t>
      </w:r>
    </w:p>
    <w:p w14:paraId="0FBB52F0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Denn sein Zorn währet einen Augenblick</w:t>
      </w:r>
    </w:p>
    <w:p w14:paraId="2069762A" w14:textId="77777777" w:rsidR="00873429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 xml:space="preserve">und lebenslang seine Gnade. </w:t>
      </w:r>
    </w:p>
    <w:p w14:paraId="08E6ECD9" w14:textId="77777777" w:rsidR="00873429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 xml:space="preserve">Den Abend lang währet das Weinen, </w:t>
      </w:r>
    </w:p>
    <w:p w14:paraId="1E18EE2B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aber des Morgens ist Freude.</w:t>
      </w:r>
    </w:p>
    <w:p w14:paraId="3D7596FA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Ich aber sprach, als es mir gut ging:</w:t>
      </w:r>
    </w:p>
    <w:p w14:paraId="632DC6DD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Ich werde nimmermehr wanken.</w:t>
      </w:r>
    </w:p>
    <w:p w14:paraId="6E330884" w14:textId="77777777" w:rsidR="00873429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 xml:space="preserve">Denn, </w:t>
      </w:r>
      <w:r>
        <w:rPr>
          <w:lang w:val="en-US"/>
        </w:rPr>
        <w:t xml:space="preserve">HERR, durch dein Wohlgefallen </w:t>
      </w:r>
    </w:p>
    <w:p w14:paraId="36DA8FF0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hattest du mich auf einen hohen Fels gestellt.</w:t>
      </w:r>
    </w:p>
    <w:p w14:paraId="79D0B7E3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Aber als du dein Antlitz verbargest, erschrak ich.</w:t>
      </w:r>
    </w:p>
    <w:p w14:paraId="572B672A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Zu dir, HERR, rief ich,</w:t>
      </w:r>
    </w:p>
    <w:p w14:paraId="37219F15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und zum Herrn flehte ich:</w:t>
      </w:r>
    </w:p>
    <w:p w14:paraId="1FE0C6E4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Was nützt dir mein Blut, wenn ich zur Grube fahre?</w:t>
      </w:r>
    </w:p>
    <w:p w14:paraId="0D3ADFA4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Wird dir auch der Staub danken und deine Treue verkündigen?</w:t>
      </w:r>
    </w:p>
    <w:p w14:paraId="26A23CA5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HERR, höre und sei mir gnädig!</w:t>
      </w:r>
    </w:p>
    <w:p w14:paraId="38FD43E8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t>HERR, sei mein Helfer!</w:t>
      </w:r>
    </w:p>
    <w:p w14:paraId="6722FD6F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Du hast mir meine Klage verwandelt in einen Reigen,</w:t>
      </w:r>
    </w:p>
    <w:p w14:paraId="44618994" w14:textId="77777777" w:rsidR="00873429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 xml:space="preserve">du hast mir den Sack der Trauer ausgezogen </w:t>
      </w:r>
    </w:p>
    <w:p w14:paraId="6CE7CF13" w14:textId="77777777" w:rsidR="00873429" w:rsidRPr="00BE6C8E" w:rsidRDefault="00873429" w:rsidP="00873429">
      <w:pPr>
        <w:spacing w:line="240" w:lineRule="auto"/>
        <w:ind w:firstLine="720"/>
        <w:rPr>
          <w:lang w:val="en-US"/>
        </w:rPr>
      </w:pPr>
      <w:r w:rsidRPr="00BE6C8E">
        <w:rPr>
          <w:lang w:val="en-US"/>
        </w:rPr>
        <w:t>und mich mit Freude gegürtet,</w:t>
      </w:r>
    </w:p>
    <w:p w14:paraId="140003B7" w14:textId="77777777" w:rsidR="00873429" w:rsidRDefault="00873429" w:rsidP="00873429">
      <w:pPr>
        <w:spacing w:line="240" w:lineRule="auto"/>
        <w:rPr>
          <w:lang w:val="en-US"/>
        </w:rPr>
      </w:pPr>
    </w:p>
    <w:p w14:paraId="5F9B480A" w14:textId="77777777" w:rsidR="00873429" w:rsidRPr="00BE6C8E" w:rsidRDefault="00873429" w:rsidP="00873429">
      <w:pPr>
        <w:spacing w:line="240" w:lineRule="auto"/>
        <w:rPr>
          <w:lang w:val="en-US"/>
        </w:rPr>
      </w:pPr>
      <w:r w:rsidRPr="00BE6C8E">
        <w:rPr>
          <w:lang w:val="en-US"/>
        </w:rPr>
        <w:lastRenderedPageBreak/>
        <w:t>dass ich dir lobsinge und nicht stille werde.</w:t>
      </w:r>
    </w:p>
    <w:p w14:paraId="63278930" w14:textId="77777777" w:rsidR="00873429" w:rsidRPr="003656DF" w:rsidRDefault="00873429" w:rsidP="00873429">
      <w:pPr>
        <w:spacing w:line="240" w:lineRule="auto"/>
      </w:pPr>
      <w:r w:rsidRPr="00BE6C8E">
        <w:rPr>
          <w:lang w:val="en-US"/>
        </w:rPr>
        <w:t>HERR, mein Gott, ich will dir danken in Ewigkeit.</w:t>
      </w:r>
    </w:p>
    <w:p w14:paraId="7EC6E34E" w14:textId="77777777" w:rsidR="00873429" w:rsidRDefault="00873429" w:rsidP="00873429">
      <w:pPr>
        <w:pStyle w:val="Heading2"/>
      </w:pPr>
      <w:r>
        <w:t>Tagesgebet</w:t>
      </w:r>
    </w:p>
    <w:p w14:paraId="2F0B249E" w14:textId="77777777" w:rsidR="00873429" w:rsidRDefault="00873429" w:rsidP="00873429">
      <w:r>
        <w:t>Gott, himmlischer Vater,</w:t>
      </w:r>
    </w:p>
    <w:p w14:paraId="59888FD9" w14:textId="77777777" w:rsidR="00873429" w:rsidRDefault="00873429" w:rsidP="00873429">
      <w:r>
        <w:t>du erhörst den, der dich anruft.</w:t>
      </w:r>
    </w:p>
    <w:p w14:paraId="6703587D" w14:textId="77777777" w:rsidR="00873429" w:rsidRDefault="00873429" w:rsidP="00873429">
      <w:r>
        <w:t>Du bist treu dem, der dich bittet.</w:t>
      </w:r>
    </w:p>
    <w:p w14:paraId="06669964" w14:textId="77777777" w:rsidR="00873429" w:rsidRDefault="00873429" w:rsidP="00873429">
      <w:r>
        <w:t>Schenk uns Vertrauen,</w:t>
      </w:r>
    </w:p>
    <w:p w14:paraId="29174CF9" w14:textId="77777777" w:rsidR="00873429" w:rsidRDefault="00873429" w:rsidP="00873429">
      <w:r>
        <w:t>dass diese Sätze wahr sind.</w:t>
      </w:r>
    </w:p>
    <w:p w14:paraId="7DF0B668" w14:textId="77777777" w:rsidR="00873429" w:rsidRDefault="00873429" w:rsidP="00873429">
      <w:r>
        <w:t>Schenk uns Treue auch zueinander,</w:t>
      </w:r>
    </w:p>
    <w:p w14:paraId="1692BEB3" w14:textId="77777777" w:rsidR="00873429" w:rsidRDefault="00873429" w:rsidP="00873429">
      <w:r>
        <w:t>dass wir Gottes Kinder heißen und es auch sind.</w:t>
      </w:r>
    </w:p>
    <w:p w14:paraId="16AAA9E1" w14:textId="77777777" w:rsidR="00873429" w:rsidRDefault="00873429" w:rsidP="00873429">
      <w:r>
        <w:t xml:space="preserve">Dir sei Ehre in Ewigkeit. Amen. </w:t>
      </w:r>
    </w:p>
    <w:p w14:paraId="2C43CFD7" w14:textId="77777777" w:rsidR="00873429" w:rsidRDefault="00873429" w:rsidP="00873429">
      <w:pPr>
        <w:pStyle w:val="Heading2"/>
      </w:pPr>
      <w:r w:rsidRPr="00CD392F">
        <w:t>Lesungen</w:t>
      </w:r>
    </w:p>
    <w:p w14:paraId="4089404D" w14:textId="77777777" w:rsidR="00873429" w:rsidRDefault="00873429" w:rsidP="00873429">
      <w:r w:rsidRPr="00BE6C8E">
        <w:rPr>
          <w:b/>
        </w:rPr>
        <w:t>Klagelieder 3,22</w:t>
      </w:r>
      <w:r>
        <w:rPr>
          <w:b/>
        </w:rPr>
        <w:t>–</w:t>
      </w:r>
      <w:r w:rsidRPr="00BE6C8E">
        <w:rPr>
          <w:b/>
        </w:rPr>
        <w:t>33</w:t>
      </w:r>
      <w:r>
        <w:rPr>
          <w:b/>
        </w:rPr>
        <w:t>*</w:t>
      </w:r>
      <w:r w:rsidRPr="00BE6C8E">
        <w:rPr>
          <w:b/>
        </w:rPr>
        <w:t xml:space="preserve"> </w:t>
      </w:r>
    </w:p>
    <w:p w14:paraId="6C74919A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 xml:space="preserve">Die Güte des HERRN ist's, dass wir nicht gar aus sind, </w:t>
      </w:r>
    </w:p>
    <w:p w14:paraId="4F02B3A9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 xml:space="preserve">seine Barmherzigkeit hat noch kein Ende, </w:t>
      </w:r>
    </w:p>
    <w:p w14:paraId="35B337D5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sondern sie ist alle Morgen neu, und deine Treue ist groß.</w:t>
      </w:r>
      <w:r w:rsidRPr="00BE6C8E">
        <w:rPr>
          <w:lang w:val="en-US"/>
        </w:rPr>
        <w:t xml:space="preserve"> </w:t>
      </w:r>
    </w:p>
    <w:p w14:paraId="3771AD43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Der HERR</w:t>
      </w:r>
      <w:r w:rsidRPr="00BE6C8E">
        <w:rPr>
          <w:lang w:val="en-US"/>
        </w:rPr>
        <w:t xml:space="preserve"> </w:t>
      </w:r>
      <w:r w:rsidRPr="00BE6C8E">
        <w:rPr>
          <w:bCs/>
          <w:lang w:val="en-US"/>
        </w:rPr>
        <w:t xml:space="preserve">ist mein Teil, spricht meine Seele; </w:t>
      </w:r>
    </w:p>
    <w:p w14:paraId="1F10B6BD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darum will ich auf ihn hoffen.</w:t>
      </w:r>
      <w:r w:rsidRPr="00BE6C8E">
        <w:rPr>
          <w:lang w:val="en-US"/>
        </w:rPr>
        <w:t xml:space="preserve"> </w:t>
      </w:r>
    </w:p>
    <w:p w14:paraId="5F3F2A81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Denn der HERR ist freundlich dem, der auf ihn harrt, </w:t>
      </w:r>
    </w:p>
    <w:p w14:paraId="154E7966" w14:textId="77777777" w:rsidR="00873429" w:rsidRDefault="00873429" w:rsidP="00873429">
      <w:pPr>
        <w:rPr>
          <w:bCs/>
          <w:lang w:val="en-US"/>
        </w:rPr>
      </w:pPr>
      <w:r w:rsidRPr="00BE6C8E">
        <w:rPr>
          <w:lang w:val="en-US"/>
        </w:rPr>
        <w:t xml:space="preserve">und dem Menschen, der nach ihm fragt. </w:t>
      </w:r>
    </w:p>
    <w:p w14:paraId="7E93EC0F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Es ist ein köstlich Ding, geduldig sein und</w:t>
      </w:r>
      <w:r w:rsidRPr="00BE6C8E">
        <w:rPr>
          <w:lang w:val="en-US"/>
        </w:rPr>
        <w:t xml:space="preserve"> </w:t>
      </w:r>
      <w:r w:rsidRPr="00BE6C8E">
        <w:rPr>
          <w:bCs/>
          <w:lang w:val="en-US"/>
        </w:rPr>
        <w:t>auf die Hilfe des HERRN hoffen.</w:t>
      </w:r>
      <w:r w:rsidRPr="00BE6C8E">
        <w:rPr>
          <w:lang w:val="en-US"/>
        </w:rPr>
        <w:t xml:space="preserve"> </w:t>
      </w:r>
    </w:p>
    <w:p w14:paraId="0BD3E986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 xml:space="preserve">Es ist ein köstlich Ding für einen Mann, </w:t>
      </w:r>
    </w:p>
    <w:p w14:paraId="5BB266B6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dass er das Joch in seiner Jugend trage.</w:t>
      </w:r>
      <w:r w:rsidRPr="00BE6C8E">
        <w:rPr>
          <w:lang w:val="en-US"/>
        </w:rPr>
        <w:t xml:space="preserve"> </w:t>
      </w:r>
    </w:p>
    <w:p w14:paraId="661B3453" w14:textId="77777777" w:rsidR="00873429" w:rsidRDefault="00873429" w:rsidP="00873429">
      <w:pPr>
        <w:rPr>
          <w:bCs/>
          <w:lang w:val="en-US"/>
        </w:rPr>
      </w:pPr>
      <w:r w:rsidRPr="00BE6C8E">
        <w:rPr>
          <w:lang w:val="en-US"/>
        </w:rPr>
        <w:t xml:space="preserve">Er sitze einsam und schweige, wenn Gott es ihm auferlegt, </w:t>
      </w:r>
    </w:p>
    <w:p w14:paraId="3CB336AF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stecke seinen Mund in den Staub; </w:t>
      </w:r>
    </w:p>
    <w:p w14:paraId="4245ABF2" w14:textId="77777777" w:rsidR="00873429" w:rsidRDefault="00873429" w:rsidP="00873429">
      <w:pPr>
        <w:rPr>
          <w:bCs/>
          <w:lang w:val="en-US"/>
        </w:rPr>
      </w:pPr>
      <w:r w:rsidRPr="00BE6C8E">
        <w:rPr>
          <w:lang w:val="en-US"/>
        </w:rPr>
        <w:t xml:space="preserve">vielleicht ist noch Hoffnung. </w:t>
      </w:r>
    </w:p>
    <w:p w14:paraId="05E22AA0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Er biete die Backe dar dem, der ihn schlägt, </w:t>
      </w:r>
    </w:p>
    <w:p w14:paraId="5089E915" w14:textId="77777777" w:rsidR="00873429" w:rsidRDefault="00873429" w:rsidP="00873429">
      <w:pPr>
        <w:rPr>
          <w:bCs/>
          <w:lang w:val="en-US"/>
        </w:rPr>
      </w:pPr>
      <w:r w:rsidRPr="00BE6C8E">
        <w:rPr>
          <w:lang w:val="en-US"/>
        </w:rPr>
        <w:t xml:space="preserve">und lasse sich viel Schmach antun. </w:t>
      </w:r>
    </w:p>
    <w:p w14:paraId="55BFA3DE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Denn der HERR verstößt nicht ewig;</w:t>
      </w:r>
      <w:r w:rsidRPr="00BE6C8E">
        <w:rPr>
          <w:lang w:val="en-US"/>
        </w:rPr>
        <w:t xml:space="preserve"> </w:t>
      </w:r>
    </w:p>
    <w:p w14:paraId="33FE624D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sondern er betrübt wohl und erbarmt sich wieder nach seiner großen Güte.</w:t>
      </w:r>
      <w:r w:rsidRPr="00BE6C8E">
        <w:rPr>
          <w:lang w:val="en-US"/>
        </w:rPr>
        <w:t xml:space="preserve"> </w:t>
      </w:r>
    </w:p>
    <w:p w14:paraId="410DF7F8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Denn nicht von Herzen plagt und betrübt er die Menschen.</w:t>
      </w:r>
    </w:p>
    <w:p w14:paraId="4FEEB052" w14:textId="77777777" w:rsidR="00873429" w:rsidRDefault="00873429" w:rsidP="00873429">
      <w:pPr>
        <w:rPr>
          <w:bCs/>
          <w:lang w:val="en-US"/>
        </w:rPr>
      </w:pPr>
    </w:p>
    <w:p w14:paraId="12EF21B8" w14:textId="77777777" w:rsidR="00873429" w:rsidRPr="00BE6C8E" w:rsidRDefault="00873429" w:rsidP="00873429">
      <w:pPr>
        <w:rPr>
          <w:b/>
          <w:bCs/>
          <w:lang w:val="en-US"/>
        </w:rPr>
      </w:pPr>
      <w:r w:rsidRPr="00BE6C8E">
        <w:rPr>
          <w:b/>
          <w:bCs/>
          <w:lang w:val="en-US"/>
        </w:rPr>
        <w:t>2. Korinther 8,7</w:t>
      </w:r>
      <w:r>
        <w:rPr>
          <w:b/>
          <w:bCs/>
          <w:lang w:val="en-US"/>
        </w:rPr>
        <w:t>–</w:t>
      </w:r>
      <w:r w:rsidRPr="00BE6C8E">
        <w:rPr>
          <w:b/>
          <w:bCs/>
          <w:lang w:val="en-US"/>
        </w:rPr>
        <w:t>15</w:t>
      </w:r>
    </w:p>
    <w:p w14:paraId="7AED40D8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Wie ihr aber in allen Stücken reich seid, </w:t>
      </w:r>
    </w:p>
    <w:p w14:paraId="7ADD96BA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im Glauben und im Wort und in der Erkenntnis und in allem Eifer </w:t>
      </w:r>
    </w:p>
    <w:p w14:paraId="21EC4BF1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in der Liebe, die wir in euch erweckt haben, </w:t>
      </w:r>
    </w:p>
    <w:p w14:paraId="012A2576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so gebt auch reichlich bei dieser Wohltat. </w:t>
      </w:r>
    </w:p>
    <w:p w14:paraId="48EBC93A" w14:textId="77777777" w:rsidR="00873429" w:rsidRDefault="00873429" w:rsidP="00873429">
      <w:pPr>
        <w:rPr>
          <w:lang w:val="en-US"/>
        </w:rPr>
      </w:pPr>
    </w:p>
    <w:p w14:paraId="18939A1A" w14:textId="77777777" w:rsidR="00873429" w:rsidRDefault="00873429" w:rsidP="00873429">
      <w:pPr>
        <w:rPr>
          <w:lang w:val="en-US"/>
        </w:rPr>
      </w:pPr>
    </w:p>
    <w:p w14:paraId="718BA930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Nicht sage ich das als Befehl; </w:t>
      </w:r>
    </w:p>
    <w:p w14:paraId="15E69D29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sondern weil andere so eifrig sind, </w:t>
      </w:r>
    </w:p>
    <w:p w14:paraId="4B27F826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>prüfe ich auch eure</w:t>
      </w:r>
      <w:r>
        <w:rPr>
          <w:lang w:val="en-US"/>
        </w:rPr>
        <w:t xml:space="preserve"> Liebe, ob sie rechter Art sei.</w:t>
      </w:r>
    </w:p>
    <w:p w14:paraId="5767A3DE" w14:textId="77777777" w:rsidR="00873429" w:rsidRDefault="00873429" w:rsidP="00873429">
      <w:pPr>
        <w:rPr>
          <w:lang w:val="en-US"/>
        </w:rPr>
      </w:pPr>
    </w:p>
    <w:p w14:paraId="3E06623A" w14:textId="77777777" w:rsidR="00873429" w:rsidRPr="00BE6C8E" w:rsidRDefault="00873429" w:rsidP="00873429">
      <w:pPr>
        <w:rPr>
          <w:bCs/>
          <w:lang w:val="en-US"/>
        </w:rPr>
      </w:pPr>
      <w:r w:rsidRPr="00BE6C8E">
        <w:rPr>
          <w:lang w:val="en-US"/>
        </w:rPr>
        <w:t xml:space="preserve">Denn </w:t>
      </w:r>
      <w:r w:rsidRPr="00BE6C8E">
        <w:rPr>
          <w:bCs/>
          <w:lang w:val="en-US"/>
        </w:rPr>
        <w:t xml:space="preserve">ihr kennt die Gnade unseres Herrn Jesus Christus: </w:t>
      </w:r>
    </w:p>
    <w:p w14:paraId="15F31819" w14:textId="77777777" w:rsidR="00873429" w:rsidRDefault="00873429" w:rsidP="00873429">
      <w:pPr>
        <w:rPr>
          <w:bCs/>
          <w:lang w:val="en-US"/>
        </w:rPr>
      </w:pPr>
      <w:r w:rsidRPr="00BE6C8E">
        <w:rPr>
          <w:bCs/>
          <w:lang w:val="en-US"/>
        </w:rPr>
        <w:t>obwohl er reich ist, wurde er doch</w:t>
      </w:r>
      <w:r w:rsidRPr="00BE6C8E">
        <w:rPr>
          <w:lang w:val="en-US"/>
        </w:rPr>
        <w:t xml:space="preserve"> </w:t>
      </w:r>
      <w:r w:rsidRPr="00BE6C8E">
        <w:rPr>
          <w:bCs/>
          <w:lang w:val="en-US"/>
        </w:rPr>
        <w:t xml:space="preserve">arm um euretwillen, </w:t>
      </w:r>
    </w:p>
    <w:p w14:paraId="29F0466F" w14:textId="77777777" w:rsidR="00873429" w:rsidRPr="00BE6C8E" w:rsidRDefault="00873429" w:rsidP="00873429">
      <w:pPr>
        <w:rPr>
          <w:lang w:val="en-US"/>
        </w:rPr>
      </w:pPr>
      <w:r w:rsidRPr="00BE6C8E">
        <w:rPr>
          <w:bCs/>
          <w:lang w:val="en-US"/>
        </w:rPr>
        <w:t>damit ihr durch seine Armut reich würdet.</w:t>
      </w:r>
    </w:p>
    <w:p w14:paraId="01CAD184" w14:textId="77777777" w:rsidR="00873429" w:rsidRPr="00BE6C8E" w:rsidRDefault="00873429" w:rsidP="00873429">
      <w:pPr>
        <w:rPr>
          <w:lang w:val="en-US"/>
        </w:rPr>
      </w:pPr>
    </w:p>
    <w:p w14:paraId="5CD4697A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darin sage ich meine Meinung; </w:t>
      </w:r>
    </w:p>
    <w:p w14:paraId="5BDF53D3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denn das ist euch nützlich, die ihr seit vorigem Jahr angefangen habt </w:t>
      </w:r>
    </w:p>
    <w:p w14:paraId="219FA2B7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nicht allein mit dem Tun, sondern auch mit dem Wollen. </w:t>
      </w:r>
    </w:p>
    <w:p w14:paraId="043210E3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Nun aber vollbringt auch das Tun, damit, </w:t>
      </w:r>
    </w:p>
    <w:p w14:paraId="0FBE961B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wie ihr geneigt seid zu wollen, </w:t>
      </w:r>
    </w:p>
    <w:p w14:paraId="1D9141C8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ihr auch geneigt seid zu vollbringen nach dem Maß dessen, was ihr habt. </w:t>
      </w:r>
    </w:p>
    <w:p w14:paraId="6895636E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Denn wenn der gute Wille da ist, </w:t>
      </w:r>
    </w:p>
    <w:p w14:paraId="461461A1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so ist er willkommen nach dem, was einer hat, </w:t>
      </w:r>
    </w:p>
    <w:p w14:paraId="16F24232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nicht nach dem, was er nicht hat. </w:t>
      </w:r>
    </w:p>
    <w:p w14:paraId="66E2306F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Nicht, dass die andern gute Tage haben sollen und ihr Not leidet, </w:t>
      </w:r>
    </w:p>
    <w:p w14:paraId="0E68FBFA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sondern dass es zu einem Ausgleich komme. </w:t>
      </w:r>
    </w:p>
    <w:p w14:paraId="6C975DA4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Jetzt helfe euer Überfluss ihrem Mangel ab, </w:t>
      </w:r>
    </w:p>
    <w:p w14:paraId="05F042C9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damit danach auch ihr Überfluss eurem Mangel abhelfe </w:t>
      </w:r>
    </w:p>
    <w:p w14:paraId="6D3EC334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so ein Ausgleich geschehe, </w:t>
      </w:r>
    </w:p>
    <w:p w14:paraId="1BD385D9" w14:textId="77777777" w:rsidR="00873429" w:rsidRDefault="00873429" w:rsidP="00873429">
      <w:pPr>
        <w:rPr>
          <w:lang w:val="en-US"/>
        </w:rPr>
      </w:pPr>
      <w:r>
        <w:rPr>
          <w:lang w:val="en-US"/>
        </w:rPr>
        <w:t>wie geschrieben steht</w:t>
      </w:r>
      <w:r w:rsidRPr="00BE6C8E">
        <w:rPr>
          <w:lang w:val="en-US"/>
        </w:rPr>
        <w:t xml:space="preserve">: </w:t>
      </w:r>
    </w:p>
    <w:p w14:paraId="1CC2954C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»Wer viel sammelte, hatte keinen Überfluss, </w:t>
      </w:r>
    </w:p>
    <w:p w14:paraId="6FE658AD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>und wer wenig sammelte, hatte keinen Mangel.«</w:t>
      </w:r>
    </w:p>
    <w:p w14:paraId="72E4DD68" w14:textId="77777777" w:rsidR="00873429" w:rsidRDefault="00873429" w:rsidP="00873429">
      <w:pPr>
        <w:rPr>
          <w:lang w:val="en-US"/>
        </w:rPr>
      </w:pPr>
    </w:p>
    <w:p w14:paraId="510EC2A9" w14:textId="77777777" w:rsidR="00873429" w:rsidRPr="00BE6C8E" w:rsidRDefault="00873429" w:rsidP="00873429">
      <w:pPr>
        <w:rPr>
          <w:b/>
          <w:lang w:val="en-US"/>
        </w:rPr>
      </w:pPr>
      <w:r>
        <w:rPr>
          <w:b/>
          <w:lang w:val="en-US"/>
        </w:rPr>
        <w:t>Markus 5,21</w:t>
      </w:r>
      <w:r>
        <w:rPr>
          <w:b/>
          <w:lang w:val="en-US"/>
        </w:rPr>
        <w:softHyphen/>
        <w:t>–</w:t>
      </w:r>
      <w:r w:rsidRPr="00BE6C8E">
        <w:rPr>
          <w:b/>
          <w:lang w:val="en-US"/>
        </w:rPr>
        <w:t>43</w:t>
      </w:r>
    </w:p>
    <w:p w14:paraId="3E4EAC2E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als Jesus wieder herübergefahren war im Boot, </w:t>
      </w:r>
    </w:p>
    <w:p w14:paraId="6B3031EE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versammelte sich eine große Menge bei ihm, und er war am See. </w:t>
      </w:r>
    </w:p>
    <w:p w14:paraId="32F873C5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Da kam einer von den Vorstehern der Synagoge, mit Namen Jaïrus. </w:t>
      </w:r>
    </w:p>
    <w:p w14:paraId="007E0D3C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als er Jesus sah, fiel er ihm zu Füßen </w:t>
      </w:r>
    </w:p>
    <w:p w14:paraId="7ECE60E7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bat ihn sehr und sprach: </w:t>
      </w:r>
    </w:p>
    <w:p w14:paraId="4E688145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Meine Tochter liegt in den letzten Zügen; </w:t>
      </w:r>
    </w:p>
    <w:p w14:paraId="1A34031E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komm doch und lege deine Hände auf sie, </w:t>
      </w:r>
    </w:p>
    <w:p w14:paraId="58686193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damit sie gesund werde und lebe. </w:t>
      </w:r>
    </w:p>
    <w:p w14:paraId="37742FC7" w14:textId="77777777" w:rsidR="00873429" w:rsidRPr="00BE6C8E" w:rsidRDefault="00873429" w:rsidP="00873429">
      <w:pPr>
        <w:rPr>
          <w:lang w:val="en-US"/>
        </w:rPr>
      </w:pPr>
      <w:r w:rsidRPr="00BE6C8E">
        <w:rPr>
          <w:lang w:val="en-US"/>
        </w:rPr>
        <w:t>Und er ging hin mit ihm.</w:t>
      </w:r>
    </w:p>
    <w:p w14:paraId="7F59A3EE" w14:textId="77777777" w:rsidR="00873429" w:rsidRPr="00BE6C8E" w:rsidRDefault="00873429" w:rsidP="00873429">
      <w:pPr>
        <w:rPr>
          <w:lang w:val="en-US"/>
        </w:rPr>
      </w:pPr>
    </w:p>
    <w:p w14:paraId="2CF2DBF8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es folgte ihm eine große Menge und sie umdrängten ihn. </w:t>
      </w:r>
    </w:p>
    <w:p w14:paraId="7BED9254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da war eine Frau, die hatte den Blutfluss seit zwölf Jahren </w:t>
      </w:r>
    </w:p>
    <w:p w14:paraId="6413AD87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hatte viel erlitten von vielen Ärzten </w:t>
      </w:r>
    </w:p>
    <w:p w14:paraId="61F50E8D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all ihr Gut dafür aufgewandt; </w:t>
      </w:r>
    </w:p>
    <w:p w14:paraId="113C1064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es hatte ihr nichts geholfen, </w:t>
      </w:r>
    </w:p>
    <w:p w14:paraId="484D85A6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sondern es war noch schlimmer mit ihr geworden. </w:t>
      </w:r>
    </w:p>
    <w:p w14:paraId="610D096B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Als die von Jesus hörte, </w:t>
      </w:r>
    </w:p>
    <w:p w14:paraId="4C2F3F16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kam sie in der Menge von hinten heran und berührte sein Gewand. </w:t>
      </w:r>
    </w:p>
    <w:p w14:paraId="4B941A70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Denn sie sagte sich: </w:t>
      </w:r>
    </w:p>
    <w:p w14:paraId="0BC726AA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Wenn ich nur seine Kleider berühren könnte, so würde ich gesund. </w:t>
      </w:r>
    </w:p>
    <w:p w14:paraId="7222F16A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sogleich versiegte die Quelle ihres Blutes, </w:t>
      </w:r>
    </w:p>
    <w:p w14:paraId="41946F69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sie spürte es am Leibe, dass sie von ihrer Plage geheilt war. </w:t>
      </w:r>
    </w:p>
    <w:p w14:paraId="7682EB61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Jesus spürte sogleich an sich selbst, </w:t>
      </w:r>
    </w:p>
    <w:p w14:paraId="178CD915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dass eine Kraft von ihm ausgegangen war, </w:t>
      </w:r>
    </w:p>
    <w:p w14:paraId="1170C363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wandte sich um in der Menge und sprach: </w:t>
      </w:r>
    </w:p>
    <w:p w14:paraId="2E046EC1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Wer hat meine Kleider berührt? </w:t>
      </w:r>
    </w:p>
    <w:p w14:paraId="7B19A805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seine Jünger sprachen zu ihm: </w:t>
      </w:r>
    </w:p>
    <w:p w14:paraId="224FB3B7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Du siehst, dass dich die Menge umdrängt, und fragst: </w:t>
      </w:r>
    </w:p>
    <w:p w14:paraId="66AE3C89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Wer hat mich berührt? </w:t>
      </w:r>
    </w:p>
    <w:p w14:paraId="4555316E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er sah sich um nach der, die das getan hatte. </w:t>
      </w:r>
    </w:p>
    <w:p w14:paraId="705624BF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Die Frau aber fürchtete sich und zitterte, denn sie wusste, </w:t>
      </w:r>
    </w:p>
    <w:p w14:paraId="33CCA0C8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was an ihr geschehen war; </w:t>
      </w:r>
    </w:p>
    <w:p w14:paraId="4C40F9FD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sie kam und fiel vor ihm nieder und sagte ihm die ganze Wahrheit. </w:t>
      </w:r>
    </w:p>
    <w:p w14:paraId="73C336E0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Er aber sprach zu ihr: </w:t>
      </w:r>
    </w:p>
    <w:p w14:paraId="231D12A8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Meine Tochter, dein Glaube hat dich gesund gemacht; </w:t>
      </w:r>
    </w:p>
    <w:p w14:paraId="2D61846F" w14:textId="77777777" w:rsidR="00873429" w:rsidRPr="00BE6C8E" w:rsidRDefault="00873429" w:rsidP="00873429">
      <w:pPr>
        <w:rPr>
          <w:lang w:val="en-US"/>
        </w:rPr>
      </w:pPr>
      <w:r w:rsidRPr="00BE6C8E">
        <w:rPr>
          <w:lang w:val="en-US"/>
        </w:rPr>
        <w:t>geh hin in Frieden und sei gesund von deiner Plage!</w:t>
      </w:r>
    </w:p>
    <w:p w14:paraId="11226228" w14:textId="77777777" w:rsidR="00873429" w:rsidRPr="00BE6C8E" w:rsidRDefault="00873429" w:rsidP="00873429">
      <w:pPr>
        <w:rPr>
          <w:lang w:val="en-US"/>
        </w:rPr>
      </w:pPr>
    </w:p>
    <w:p w14:paraId="6F1C451C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Als er noch so redete, </w:t>
      </w:r>
    </w:p>
    <w:p w14:paraId="2A94464C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kamen einige aus dem Hause des Vorstehers der Synagoge und sprachen: </w:t>
      </w:r>
    </w:p>
    <w:p w14:paraId="1559A6A8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Deine Tochter ist gestorben; </w:t>
      </w:r>
    </w:p>
    <w:p w14:paraId="2B5B34BA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was bemühst du weiter den Meister? </w:t>
      </w:r>
    </w:p>
    <w:p w14:paraId="6502982A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Jesus aber hörte mit an, was gesagt wurde, </w:t>
      </w:r>
    </w:p>
    <w:p w14:paraId="2F945FDF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sprach zu dem Vorsteher: </w:t>
      </w:r>
    </w:p>
    <w:p w14:paraId="6A2EB4F7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Fürchte dich nicht, glaube nur! </w:t>
      </w:r>
    </w:p>
    <w:p w14:paraId="1CE16876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er ließ niemanden mit sich gehen als Petrus und Jakobus und Johannes, </w:t>
      </w:r>
    </w:p>
    <w:p w14:paraId="0E712C98" w14:textId="77777777" w:rsidR="00873429" w:rsidRPr="00BE6C8E" w:rsidRDefault="00873429" w:rsidP="00873429">
      <w:pPr>
        <w:rPr>
          <w:lang w:val="en-US"/>
        </w:rPr>
      </w:pPr>
      <w:r w:rsidRPr="00BE6C8E">
        <w:rPr>
          <w:lang w:val="en-US"/>
        </w:rPr>
        <w:t>den Bruder des Jakobus.</w:t>
      </w:r>
    </w:p>
    <w:p w14:paraId="26C87FC3" w14:textId="77777777" w:rsidR="00873429" w:rsidRPr="00BE6C8E" w:rsidRDefault="00873429" w:rsidP="00873429">
      <w:pPr>
        <w:rPr>
          <w:lang w:val="en-US"/>
        </w:rPr>
      </w:pPr>
    </w:p>
    <w:p w14:paraId="74DA2CAF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sie kamen in das Haus des Vorstehers, </w:t>
      </w:r>
    </w:p>
    <w:p w14:paraId="70F13566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er sah das Getümmel und wie sehr sie weinten und heulten. </w:t>
      </w:r>
    </w:p>
    <w:p w14:paraId="709A85C2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er ging hinein und sprach zu ihnen: </w:t>
      </w:r>
    </w:p>
    <w:p w14:paraId="730A5F7B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Was lärmt und weint ihr? </w:t>
      </w:r>
    </w:p>
    <w:p w14:paraId="6FFDE333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Das Kind ist nicht gestorben, sondern es schläft. </w:t>
      </w:r>
    </w:p>
    <w:p w14:paraId="7A01FC8E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sie verlachten ihn. </w:t>
      </w:r>
    </w:p>
    <w:p w14:paraId="3942DC7B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Er aber trieb sie alle hinaus </w:t>
      </w:r>
    </w:p>
    <w:p w14:paraId="55112F20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nahm mit sich den Vater des Kindes und die Mutter </w:t>
      </w:r>
    </w:p>
    <w:p w14:paraId="0F49D3AB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und die bei ihm waren und ging hinein, wo das Kind lag, </w:t>
      </w:r>
    </w:p>
    <w:p w14:paraId="1E49EFF6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ergriff das Kind bei der Hand und sprach zu ihm: </w:t>
      </w:r>
    </w:p>
    <w:p w14:paraId="1587639F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Talita kum! – das heißt übersetzt: </w:t>
      </w:r>
    </w:p>
    <w:p w14:paraId="06058788" w14:textId="77777777" w:rsidR="00873429" w:rsidRDefault="00873429" w:rsidP="00873429">
      <w:pPr>
        <w:rPr>
          <w:b/>
          <w:bCs/>
          <w:lang w:val="en-US"/>
        </w:rPr>
      </w:pPr>
      <w:r w:rsidRPr="00BE6C8E">
        <w:rPr>
          <w:lang w:val="en-US"/>
        </w:rPr>
        <w:t xml:space="preserve">Mädchen, ich sage dir, steh auf! </w:t>
      </w:r>
    </w:p>
    <w:p w14:paraId="1D2D2BCC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sogleich stand das Mädchen auf und ging umher; </w:t>
      </w:r>
    </w:p>
    <w:p w14:paraId="68F5FE35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es war aber zwölf Jahre alt. </w:t>
      </w:r>
    </w:p>
    <w:p w14:paraId="402633EF" w14:textId="77777777" w:rsidR="00873429" w:rsidRPr="00BE6C8E" w:rsidRDefault="00873429" w:rsidP="00873429">
      <w:pPr>
        <w:rPr>
          <w:lang w:val="en-US"/>
        </w:rPr>
      </w:pPr>
      <w:r w:rsidRPr="00BE6C8E">
        <w:rPr>
          <w:lang w:val="en-US"/>
        </w:rPr>
        <w:t>Und sie entsetzten sich sogleich über die Maßen.</w:t>
      </w:r>
    </w:p>
    <w:p w14:paraId="14A33B42" w14:textId="77777777" w:rsidR="00873429" w:rsidRPr="00BE6C8E" w:rsidRDefault="00873429" w:rsidP="00873429">
      <w:pPr>
        <w:rPr>
          <w:lang w:val="en-US"/>
        </w:rPr>
      </w:pPr>
    </w:p>
    <w:p w14:paraId="552507E0" w14:textId="77777777" w:rsidR="00873429" w:rsidRDefault="00873429" w:rsidP="00873429">
      <w:pPr>
        <w:rPr>
          <w:lang w:val="en-US"/>
        </w:rPr>
      </w:pPr>
      <w:r w:rsidRPr="00BE6C8E">
        <w:rPr>
          <w:lang w:val="en-US"/>
        </w:rPr>
        <w:t xml:space="preserve">Und er gebot ihnen streng, dass es niemand wissen sollte, </w:t>
      </w:r>
    </w:p>
    <w:p w14:paraId="08ABFF5C" w14:textId="77777777" w:rsidR="00873429" w:rsidRPr="00BE6C8E" w:rsidRDefault="00873429" w:rsidP="00873429">
      <w:r w:rsidRPr="00BE6C8E">
        <w:rPr>
          <w:lang w:val="en-US"/>
        </w:rPr>
        <w:t>und sagte, sie sollten ihr zu essen geben.</w:t>
      </w:r>
    </w:p>
    <w:p w14:paraId="49701DE0" w14:textId="77777777" w:rsidR="00873429" w:rsidRDefault="00873429" w:rsidP="00873429">
      <w:pPr>
        <w:pStyle w:val="Heading2"/>
      </w:pPr>
      <w:r>
        <w:t>Fürbittengebet</w:t>
      </w:r>
    </w:p>
    <w:p w14:paraId="6D36EFB7" w14:textId="77777777" w:rsidR="00873429" w:rsidRDefault="00873429" w:rsidP="00873429">
      <w:r>
        <w:t xml:space="preserve">Gott, </w:t>
      </w:r>
    </w:p>
    <w:p w14:paraId="6F973B69" w14:textId="77777777" w:rsidR="00873429" w:rsidRDefault="00873429" w:rsidP="00873429">
      <w:r>
        <w:t>du bist der Fels, auf den wir unser Leben bauen,</w:t>
      </w:r>
    </w:p>
    <w:p w14:paraId="17CF15C5" w14:textId="77777777" w:rsidR="00873429" w:rsidRDefault="00873429" w:rsidP="00873429">
      <w:r>
        <w:t>du gibst sicheren Grund</w:t>
      </w:r>
    </w:p>
    <w:p w14:paraId="7E82EC52" w14:textId="77777777" w:rsidR="00873429" w:rsidRDefault="00873429" w:rsidP="00873429">
      <w:r>
        <w:t>und Hoffnung auf ewig.</w:t>
      </w:r>
    </w:p>
    <w:p w14:paraId="7FB10A1C" w14:textId="77777777" w:rsidR="00873429" w:rsidRDefault="00873429" w:rsidP="00873429">
      <w:r>
        <w:t>Mit allem, was uns bewegt, dürfen wir zu dir kommen.</w:t>
      </w:r>
    </w:p>
    <w:p w14:paraId="45DDCBFB" w14:textId="77777777" w:rsidR="00873429" w:rsidRDefault="00873429" w:rsidP="00873429"/>
    <w:p w14:paraId="68E7471B" w14:textId="77777777" w:rsidR="00873429" w:rsidRDefault="00873429" w:rsidP="00873429">
      <w:r>
        <w:t>Gott, deine Güte ist so groß.</w:t>
      </w:r>
    </w:p>
    <w:p w14:paraId="0B9FB85E" w14:textId="77777777" w:rsidR="00873429" w:rsidRDefault="00873429" w:rsidP="00873429">
      <w:r>
        <w:t>Lass deine Kirche wachsen in der Güte,</w:t>
      </w:r>
    </w:p>
    <w:p w14:paraId="0970B4A9" w14:textId="77777777" w:rsidR="00873429" w:rsidRDefault="00873429" w:rsidP="00873429">
      <w:r>
        <w:t>in ökumenischen Dialogen,</w:t>
      </w:r>
    </w:p>
    <w:p w14:paraId="43CF67F3" w14:textId="77777777" w:rsidR="00873429" w:rsidRDefault="00873429" w:rsidP="00873429">
      <w:r>
        <w:t>im interreligiösen Dialog,</w:t>
      </w:r>
    </w:p>
    <w:p w14:paraId="06D3A3BB" w14:textId="77777777" w:rsidR="00873429" w:rsidRDefault="00873429" w:rsidP="00873429">
      <w:r>
        <w:t>in allen Situationen wo sie kleingeistig auf das Eigene schaut.</w:t>
      </w:r>
    </w:p>
    <w:p w14:paraId="003CF73B" w14:textId="77777777" w:rsidR="00873429" w:rsidRDefault="00873429" w:rsidP="00873429">
      <w:r>
        <w:t>Wir rufen zu dir:</w:t>
      </w:r>
    </w:p>
    <w:p w14:paraId="3DE5520C" w14:textId="77777777" w:rsidR="00873429" w:rsidRPr="00CF4936" w:rsidRDefault="00873429" w:rsidP="00873429">
      <w:pPr>
        <w:rPr>
          <w:i/>
        </w:rPr>
      </w:pPr>
      <w:r>
        <w:rPr>
          <w:i/>
        </w:rPr>
        <w:t>Herr</w:t>
      </w:r>
      <w:r w:rsidRPr="00CF4936">
        <w:rPr>
          <w:i/>
        </w:rPr>
        <w:t>, erbarme dich.</w:t>
      </w:r>
    </w:p>
    <w:p w14:paraId="2189785F" w14:textId="77777777" w:rsidR="00873429" w:rsidRDefault="00873429" w:rsidP="00873429"/>
    <w:p w14:paraId="31DB867D" w14:textId="77777777" w:rsidR="00873429" w:rsidRDefault="00873429" w:rsidP="00873429">
      <w:r>
        <w:t>Gott, deine Güte ist so groß.</w:t>
      </w:r>
    </w:p>
    <w:p w14:paraId="4DC3492B" w14:textId="77777777" w:rsidR="00873429" w:rsidRDefault="00873429" w:rsidP="00873429">
      <w:r>
        <w:t>Du beschenkst uns mit allem, was wir zum Leben brauchen.</w:t>
      </w:r>
    </w:p>
    <w:p w14:paraId="57DAD5B4" w14:textId="77777777" w:rsidR="00873429" w:rsidRDefault="00873429" w:rsidP="00873429">
      <w:r>
        <w:t>Wir haben so viel.</w:t>
      </w:r>
    </w:p>
    <w:p w14:paraId="0145477E" w14:textId="77777777" w:rsidR="00873429" w:rsidRDefault="00873429" w:rsidP="00873429">
      <w:r>
        <w:t>Öffne uns Herzen und Hände,</w:t>
      </w:r>
    </w:p>
    <w:p w14:paraId="59D44BDE" w14:textId="77777777" w:rsidR="00873429" w:rsidRDefault="00873429" w:rsidP="00873429">
      <w:r>
        <w:t>dass von den Gaben deiner Schöpfung alle satt werden.</w:t>
      </w:r>
    </w:p>
    <w:p w14:paraId="406F6C1A" w14:textId="77777777" w:rsidR="00873429" w:rsidRDefault="00873429" w:rsidP="00873429">
      <w:r>
        <w:t>Wir rufen zu dir:</w:t>
      </w:r>
    </w:p>
    <w:p w14:paraId="0D92E855" w14:textId="77777777" w:rsidR="00873429" w:rsidRPr="00CF4936" w:rsidRDefault="00873429" w:rsidP="00873429">
      <w:pPr>
        <w:rPr>
          <w:i/>
        </w:rPr>
      </w:pPr>
      <w:r>
        <w:rPr>
          <w:i/>
        </w:rPr>
        <w:t>Herr</w:t>
      </w:r>
      <w:r w:rsidRPr="00CF4936">
        <w:rPr>
          <w:i/>
        </w:rPr>
        <w:t>, erbarme dich.</w:t>
      </w:r>
    </w:p>
    <w:p w14:paraId="57E7B1E9" w14:textId="77777777" w:rsidR="00873429" w:rsidRDefault="00873429" w:rsidP="00873429"/>
    <w:p w14:paraId="6EA117DA" w14:textId="77777777" w:rsidR="00873429" w:rsidRDefault="00873429" w:rsidP="00873429">
      <w:r>
        <w:t>Gott, deine Güte ist so groß.</w:t>
      </w:r>
    </w:p>
    <w:p w14:paraId="351CE8BA" w14:textId="77777777" w:rsidR="00873429" w:rsidRDefault="00873429" w:rsidP="00873429">
      <w:r>
        <w:t>Sei mit denen, die sich selbst nicht mögen,</w:t>
      </w:r>
    </w:p>
    <w:p w14:paraId="3118FC04" w14:textId="77777777" w:rsidR="00873429" w:rsidRDefault="00873429" w:rsidP="00873429">
      <w:r>
        <w:t>die sich verletzen und ihrem eigenen Leib Feind sind.</w:t>
      </w:r>
    </w:p>
    <w:p w14:paraId="2688F421" w14:textId="77777777" w:rsidR="00873429" w:rsidRDefault="00873429" w:rsidP="00873429">
      <w:r>
        <w:t>Sei mit allen, die unter Depressionen leiden.</w:t>
      </w:r>
    </w:p>
    <w:p w14:paraId="6F0A652F" w14:textId="77777777" w:rsidR="00873429" w:rsidRDefault="00873429" w:rsidP="00873429">
      <w:r>
        <w:t>Sei mit allen, die sich in Suchtmittel flüchten.</w:t>
      </w:r>
    </w:p>
    <w:p w14:paraId="7CD8BC0C" w14:textId="77777777" w:rsidR="00873429" w:rsidRDefault="00873429" w:rsidP="00873429">
      <w:r>
        <w:t>Lass sie in deiner Güte aufatmen und heil werden.</w:t>
      </w:r>
    </w:p>
    <w:p w14:paraId="21B321DB" w14:textId="77777777" w:rsidR="00873429" w:rsidRDefault="00873429" w:rsidP="00873429">
      <w:r>
        <w:t>Wir rufen zu dir:</w:t>
      </w:r>
    </w:p>
    <w:p w14:paraId="70268E05" w14:textId="77777777" w:rsidR="00873429" w:rsidRPr="00CF4936" w:rsidRDefault="00873429" w:rsidP="00873429">
      <w:pPr>
        <w:rPr>
          <w:i/>
        </w:rPr>
      </w:pPr>
      <w:r>
        <w:rPr>
          <w:i/>
        </w:rPr>
        <w:t>Herr</w:t>
      </w:r>
      <w:r w:rsidRPr="00CF4936">
        <w:rPr>
          <w:i/>
        </w:rPr>
        <w:t>, erbarme dich.</w:t>
      </w:r>
    </w:p>
    <w:p w14:paraId="12235041" w14:textId="77777777" w:rsidR="00873429" w:rsidRDefault="00873429" w:rsidP="00873429"/>
    <w:p w14:paraId="6FCA7998" w14:textId="77777777" w:rsidR="00873429" w:rsidRDefault="00873429" w:rsidP="00873429">
      <w:r>
        <w:t>Gott, deine Güte ist so groß.</w:t>
      </w:r>
    </w:p>
    <w:p w14:paraId="45A7ADF6" w14:textId="77777777" w:rsidR="00873429" w:rsidRDefault="00873429" w:rsidP="00873429">
      <w:r>
        <w:t>Segne Eltern und Großeltern,</w:t>
      </w:r>
    </w:p>
    <w:p w14:paraId="4CC98604" w14:textId="77777777" w:rsidR="00873429" w:rsidRDefault="00873429" w:rsidP="00873429">
      <w:r>
        <w:t>Patinnen und Freunde,</w:t>
      </w:r>
    </w:p>
    <w:p w14:paraId="6A272483" w14:textId="77777777" w:rsidR="00873429" w:rsidRDefault="00873429" w:rsidP="00873429">
      <w:r>
        <w:t>Lehrer und Erzieherinnen</w:t>
      </w:r>
    </w:p>
    <w:p w14:paraId="7AB0A65B" w14:textId="77777777" w:rsidR="00873429" w:rsidRDefault="00873429" w:rsidP="00873429">
      <w:r>
        <w:t>in ihrer Arbeit mit Kindern und Jugendlichen.</w:t>
      </w:r>
    </w:p>
    <w:p w14:paraId="65EAD90F" w14:textId="77777777" w:rsidR="00873429" w:rsidRDefault="00873429" w:rsidP="00873429">
      <w:r>
        <w:t>Dass sie Räume voller Liebe eröffnen,</w:t>
      </w:r>
    </w:p>
    <w:p w14:paraId="7D95F2C8" w14:textId="77777777" w:rsidR="00873429" w:rsidRDefault="00873429" w:rsidP="00873429">
      <w:r>
        <w:t>in denen junge Menschen ihre Gaben entfalten können.</w:t>
      </w:r>
    </w:p>
    <w:p w14:paraId="7C8FD6CB" w14:textId="77777777" w:rsidR="00873429" w:rsidRDefault="00873429" w:rsidP="00873429">
      <w:r>
        <w:t>Wir rufen zu dir:</w:t>
      </w:r>
    </w:p>
    <w:p w14:paraId="35301891" w14:textId="77777777" w:rsidR="00873429" w:rsidRPr="00CF4936" w:rsidRDefault="00873429" w:rsidP="00873429">
      <w:pPr>
        <w:rPr>
          <w:i/>
        </w:rPr>
      </w:pPr>
      <w:r>
        <w:rPr>
          <w:i/>
        </w:rPr>
        <w:t>Herr</w:t>
      </w:r>
      <w:r w:rsidRPr="00CF4936">
        <w:rPr>
          <w:i/>
        </w:rPr>
        <w:t>, erbarme dich.</w:t>
      </w:r>
    </w:p>
    <w:p w14:paraId="112B3F08" w14:textId="77777777" w:rsidR="00873429" w:rsidRDefault="00873429" w:rsidP="00873429"/>
    <w:p w14:paraId="431DCCE7" w14:textId="77777777" w:rsidR="00873429" w:rsidRDefault="00873429" w:rsidP="00873429">
      <w:r>
        <w:t>In der Stille bitten wir für Menschen, die deine Hilfe brauchen.</w:t>
      </w:r>
    </w:p>
    <w:p w14:paraId="694AA031" w14:textId="77777777" w:rsidR="00873429" w:rsidRDefault="00873429" w:rsidP="00873429">
      <w:r>
        <w:t>(Stille)</w:t>
      </w:r>
    </w:p>
    <w:p w14:paraId="6EF075AE" w14:textId="77777777" w:rsidR="00873429" w:rsidRDefault="00873429" w:rsidP="00873429"/>
    <w:p w14:paraId="19DF740C" w14:textId="77777777" w:rsidR="00873429" w:rsidRDefault="00873429" w:rsidP="00873429">
      <w:r>
        <w:t>Wir rufen zu dir ...</w:t>
      </w:r>
    </w:p>
    <w:p w14:paraId="2C73B020" w14:textId="77777777" w:rsidR="00873429" w:rsidRPr="00535314" w:rsidRDefault="00873429" w:rsidP="00873429">
      <w:pPr>
        <w:rPr>
          <w:i/>
        </w:rPr>
      </w:pPr>
      <w:r w:rsidRPr="00535314">
        <w:rPr>
          <w:i/>
        </w:rPr>
        <w:t>Herr, erbarme dich.</w:t>
      </w:r>
    </w:p>
    <w:p w14:paraId="6D388534" w14:textId="77777777" w:rsidR="00873429" w:rsidRDefault="00873429" w:rsidP="00873429"/>
    <w:p w14:paraId="2C5B03F8" w14:textId="77777777" w:rsidR="00873429" w:rsidRDefault="00873429" w:rsidP="00873429">
      <w:r>
        <w:t>Ewiger Gott,</w:t>
      </w:r>
    </w:p>
    <w:p w14:paraId="3AB4001C" w14:textId="77777777" w:rsidR="00873429" w:rsidRDefault="00873429" w:rsidP="00873429">
      <w:r>
        <w:t>der du uns in Christus nahe kommst</w:t>
      </w:r>
    </w:p>
    <w:p w14:paraId="267502CC" w14:textId="77777777" w:rsidR="00873429" w:rsidRDefault="00873429" w:rsidP="00873429">
      <w:r>
        <w:t>und im Geist unser Tröster bist.</w:t>
      </w:r>
    </w:p>
    <w:p w14:paraId="71F910AB" w14:textId="77777777" w:rsidR="00873429" w:rsidRDefault="00873429" w:rsidP="00873429">
      <w:r>
        <w:t>Wir befehlen deiner Treue an, wofür wir gebetet haben</w:t>
      </w:r>
    </w:p>
    <w:p w14:paraId="7B0151AD" w14:textId="77777777" w:rsidR="00873429" w:rsidRDefault="00873429" w:rsidP="00873429">
      <w:r>
        <w:t>und vertrauen auf deine Kraft und Hilfe.</w:t>
      </w:r>
    </w:p>
    <w:p w14:paraId="7CA746DD" w14:textId="77777777" w:rsidR="00873429" w:rsidRDefault="00873429" w:rsidP="00873429">
      <w:r>
        <w:t>Dir sei Lob uns Ehre in Ewigkeit. Amen.</w:t>
      </w:r>
    </w:p>
    <w:p w14:paraId="38569794" w14:textId="77777777" w:rsidR="00873429" w:rsidRDefault="00873429" w:rsidP="00873429">
      <w:pPr>
        <w:pStyle w:val="Heading2"/>
      </w:pPr>
      <w:r>
        <w:t>Lesepredigten</w:t>
      </w:r>
    </w:p>
    <w:p w14:paraId="6D01D604" w14:textId="77777777" w:rsidR="00873429" w:rsidRPr="007E23F8" w:rsidRDefault="00873429" w:rsidP="00873429">
      <w:r w:rsidRPr="00395969">
        <w:rPr>
          <w:lang w:val="en-US"/>
        </w:rPr>
        <w:t>Die Evangeliumslesung kommt im deutschen Lektionar nicht vor</w:t>
      </w:r>
      <w:r>
        <w:rPr>
          <w:lang w:val="en-US"/>
        </w:rPr>
        <w:t>, aber vgl. die Parallelstelle bei Matthäus</w:t>
      </w:r>
      <w:r w:rsidRPr="00395969">
        <w:rPr>
          <w:lang w:val="en-US"/>
        </w:rPr>
        <w:t>:</w:t>
      </w:r>
      <w:r>
        <w:rPr>
          <w:lang w:val="en-US"/>
        </w:rPr>
        <w:t xml:space="preserve"> 24. Sonntag nach Trinitatis, Reihe I.</w:t>
      </w:r>
    </w:p>
    <w:p w14:paraId="7A7C3BB4" w14:textId="77777777" w:rsidR="00873429" w:rsidRDefault="00873429" w:rsidP="00873429">
      <w:pPr>
        <w:pStyle w:val="Heading2"/>
      </w:pPr>
      <w:r>
        <w:t>Liedvorschläge (EG)</w:t>
      </w:r>
    </w:p>
    <w:p w14:paraId="0B0B6A18" w14:textId="77777777" w:rsidR="00873429" w:rsidRDefault="00873429" w:rsidP="00873429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4FF1DE61" w14:textId="77777777" w:rsidR="00873429" w:rsidRDefault="00873429" w:rsidP="00873429">
      <w:r>
        <w:t>399 O Lebensbrünnlein, tief und groß</w:t>
      </w:r>
    </w:p>
    <w:p w14:paraId="0CED09E8" w14:textId="77777777" w:rsidR="00873429" w:rsidRDefault="00873429" w:rsidP="00873429">
      <w:r>
        <w:t>526 Jesus, meine Zuversicht</w:t>
      </w:r>
    </w:p>
    <w:p w14:paraId="7CA1B483" w14:textId="77777777" w:rsidR="00873429" w:rsidRDefault="00873429" w:rsidP="00873429">
      <w:r w:rsidRPr="00181276">
        <w:rPr>
          <w:rStyle w:val="Heading3Char"/>
        </w:rPr>
        <w:t>Wochenlied:</w:t>
      </w:r>
    </w:p>
    <w:p w14:paraId="6296FE5F" w14:textId="77777777" w:rsidR="00873429" w:rsidRDefault="00873429" w:rsidP="00873429">
      <w:r>
        <w:t>139 Gelobet sei der Herr</w:t>
      </w:r>
    </w:p>
    <w:p w14:paraId="55A97B38" w14:textId="77777777" w:rsidR="00873429" w:rsidRDefault="00873429" w:rsidP="00873429">
      <w:r>
        <w:t>400 Ich will dich lieben, meine Stärke</w:t>
      </w:r>
    </w:p>
    <w:p w14:paraId="61E90515" w14:textId="77777777" w:rsidR="00873429" w:rsidRDefault="00873429" w:rsidP="00873429">
      <w:r w:rsidRPr="00181276">
        <w:rPr>
          <w:rStyle w:val="Heading3Char"/>
        </w:rPr>
        <w:t>Predigtlied:</w:t>
      </w:r>
      <w:r>
        <w:t xml:space="preserve"> </w:t>
      </w:r>
    </w:p>
    <w:p w14:paraId="4374EC7E" w14:textId="77777777" w:rsidR="00873429" w:rsidRDefault="00873429" w:rsidP="00873429">
      <w:r>
        <w:t>316/7 Lobet den Herren, den mächtigen König der Ehren</w:t>
      </w:r>
    </w:p>
    <w:p w14:paraId="77A16CE5" w14:textId="77777777" w:rsidR="00873429" w:rsidRDefault="00873429" w:rsidP="00873429">
      <w:r>
        <w:t>424 Deine Hände, großer Gott</w:t>
      </w:r>
    </w:p>
    <w:p w14:paraId="06DB8634" w14:textId="77777777" w:rsidR="00873429" w:rsidRDefault="00873429" w:rsidP="00873429">
      <w:r w:rsidRPr="00181276">
        <w:rPr>
          <w:rStyle w:val="Heading3Char"/>
        </w:rPr>
        <w:t>Ausgangslied:</w:t>
      </w:r>
      <w:r>
        <w:t xml:space="preserve"> </w:t>
      </w:r>
    </w:p>
    <w:p w14:paraId="2EB839DB" w14:textId="77777777" w:rsidR="00873429" w:rsidRDefault="00873429" w:rsidP="00873429">
      <w:r>
        <w:t>107 Wir danken dir, Herr Jesu Christ, daß du vom Tod erstanden bist</w:t>
      </w:r>
    </w:p>
    <w:p w14:paraId="6C904C8A" w14:textId="77777777" w:rsidR="00873429" w:rsidRDefault="00873429" w:rsidP="00873429">
      <w:r>
        <w:t>516 Christus, der ist mein Leben</w:t>
      </w:r>
    </w:p>
    <w:p w14:paraId="76D53CFF" w14:textId="77777777" w:rsidR="00873429" w:rsidRDefault="00873429" w:rsidP="00873429">
      <w:pPr>
        <w:rPr>
          <w:color w:val="000000" w:themeColor="text1"/>
        </w:rPr>
      </w:pPr>
    </w:p>
    <w:p w14:paraId="6D91EE02" w14:textId="77777777" w:rsidR="00873429" w:rsidRDefault="00873429" w:rsidP="00873429">
      <w:pPr>
        <w:rPr>
          <w:color w:val="000000" w:themeColor="text1"/>
        </w:rPr>
      </w:pPr>
    </w:p>
    <w:p w14:paraId="1264A7CF" w14:textId="77777777" w:rsidR="00873429" w:rsidRPr="00535314" w:rsidRDefault="00873429" w:rsidP="0087342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*Das RCL bietet Weisheit Salomos</w:t>
      </w:r>
      <w:r w:rsidRPr="00535314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1,13–15;2,23–24 </w:t>
      </w:r>
      <w:r w:rsidRPr="00535314">
        <w:rPr>
          <w:color w:val="000000" w:themeColor="text1"/>
          <w:lang w:val="en-US"/>
        </w:rPr>
        <w:t>als alternative Lesung an. Wir folgen dem Kanon der L</w:t>
      </w:r>
      <w:r>
        <w:rPr>
          <w:color w:val="000000" w:themeColor="text1"/>
          <w:lang w:val="en-US"/>
        </w:rPr>
        <w:t>utherbibel, der Weisheit Salomos</w:t>
      </w:r>
      <w:r w:rsidRPr="00535314">
        <w:rPr>
          <w:color w:val="000000" w:themeColor="text1"/>
          <w:lang w:val="en-US"/>
        </w:rPr>
        <w:t xml:space="preserve"> als apokryphe Schrift betrachtet, und geben darum der </w:t>
      </w:r>
      <w:r>
        <w:rPr>
          <w:color w:val="000000" w:themeColor="text1"/>
          <w:lang w:val="en-US"/>
        </w:rPr>
        <w:t>Lesung aus Klagelieder</w:t>
      </w:r>
      <w:r w:rsidRPr="00535314">
        <w:rPr>
          <w:color w:val="000000" w:themeColor="text1"/>
          <w:lang w:val="en-US"/>
        </w:rPr>
        <w:t xml:space="preserve"> den Vorzug.</w:t>
      </w:r>
    </w:p>
    <w:p w14:paraId="3A866506" w14:textId="77777777" w:rsidR="00BA6764" w:rsidRDefault="00BA6764" w:rsidP="00CD392F">
      <w:pPr>
        <w:rPr>
          <w:color w:val="000000" w:themeColor="text1"/>
        </w:rPr>
      </w:pPr>
    </w:p>
    <w:p w14:paraId="50DE7331" w14:textId="77777777" w:rsidR="00BA6764" w:rsidRDefault="00BA6764" w:rsidP="00CD392F">
      <w:pPr>
        <w:rPr>
          <w:color w:val="000000" w:themeColor="text1"/>
        </w:rPr>
      </w:pPr>
    </w:p>
    <w:p w14:paraId="00F5FABE" w14:textId="77777777" w:rsidR="00873429" w:rsidRDefault="00873429" w:rsidP="00CD392F">
      <w:pPr>
        <w:rPr>
          <w:color w:val="000000" w:themeColor="text1"/>
        </w:rPr>
      </w:pPr>
      <w:bookmarkStart w:id="2" w:name="_GoBack"/>
      <w:bookmarkEnd w:id="2"/>
    </w:p>
    <w:p w14:paraId="77A0F9A0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75956E94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00C00819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1F3E4" w14:textId="77777777" w:rsidR="007364CC" w:rsidRDefault="007364CC" w:rsidP="00CD392F">
      <w:r>
        <w:separator/>
      </w:r>
    </w:p>
  </w:endnote>
  <w:endnote w:type="continuationSeparator" w:id="0">
    <w:p w14:paraId="66FC2D1D" w14:textId="77777777" w:rsidR="007364CC" w:rsidRDefault="007364CC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97FF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2E55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7364CC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7364CC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86D64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2E6FD" w14:textId="77777777" w:rsidR="007364CC" w:rsidRDefault="007364CC" w:rsidP="00CD392F">
      <w:r>
        <w:separator/>
      </w:r>
    </w:p>
  </w:footnote>
  <w:footnote w:type="continuationSeparator" w:id="0">
    <w:p w14:paraId="09A20356" w14:textId="77777777" w:rsidR="007364CC" w:rsidRDefault="007364CC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E13D5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5E19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97386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29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F445D"/>
    <w:rsid w:val="005B43B6"/>
    <w:rsid w:val="007364CC"/>
    <w:rsid w:val="00753B75"/>
    <w:rsid w:val="00770280"/>
    <w:rsid w:val="007E23F8"/>
    <w:rsid w:val="00864243"/>
    <w:rsid w:val="00873429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021D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1</TotalTime>
  <Pages>7</Pages>
  <Words>1422</Words>
  <Characters>8108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2017-04-24T18:09:00Z</dcterms:created>
  <dcterms:modified xsi:type="dcterms:W3CDTF">2017-04-24T18:10:00Z</dcterms:modified>
</cp:coreProperties>
</file>