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DD74E" w14:textId="77777777" w:rsidR="00F10488" w:rsidRPr="00927B60" w:rsidRDefault="00F10488" w:rsidP="00F10488">
      <w:pPr>
        <w:pStyle w:val="Heading1"/>
      </w:pPr>
      <w:bookmarkStart w:id="0" w:name="_Toc474414388"/>
      <w:bookmarkStart w:id="1" w:name="_Toc480803501"/>
      <w:r>
        <w:t>24. Sonntag im Jahreskreis (11.–17. September),</w:t>
      </w:r>
      <w:r>
        <w:br/>
        <w:t xml:space="preserve"> Jahrgang B </w:t>
      </w:r>
      <w:r>
        <w:br/>
        <w:t>(Time after Pentecost: Lectionary 24)</w:t>
      </w:r>
      <w:bookmarkEnd w:id="0"/>
      <w:bookmarkEnd w:id="1"/>
    </w:p>
    <w:p w14:paraId="3A49C206" w14:textId="77777777" w:rsidR="00F10488" w:rsidRDefault="00F10488" w:rsidP="00F10488">
      <w:pPr>
        <w:pStyle w:val="Heading2"/>
      </w:pPr>
      <w:r w:rsidRPr="008D7185">
        <w:t>Ein</w:t>
      </w:r>
      <w:r>
        <w:t>f</w:t>
      </w:r>
      <w:r w:rsidRPr="008D7185">
        <w:t>ührung</w:t>
      </w:r>
    </w:p>
    <w:p w14:paraId="3AA52F3B" w14:textId="77777777" w:rsidR="00F10488" w:rsidRDefault="00F10488" w:rsidP="00F10488">
      <w:r>
        <w:t>Am heutigen Sonntag geht es um die Macht der Worte. Jesaja, dem Propheten, legt Gott Worte in den Mund, die Müde aufrichten. Er selbst ist Gottes Wort gefolgt. Jakobus ermahnt, dass, wenngleich die Zunge nur ein kleiner Teil des Körpers ist, sie manchmal am schwersten im Zaum zu halten ist. Doch es ist Teil geistlicher Disziplin, mit Worten achtsam umzugehen.</w:t>
      </w:r>
    </w:p>
    <w:p w14:paraId="6E11B61C" w14:textId="77777777" w:rsidR="00F10488" w:rsidRPr="00EC2ED8" w:rsidRDefault="00F10488" w:rsidP="00F10488">
      <w:r>
        <w:t>Im Blick auf das, was wir anderen sagen, ermahnt Christus schließlich, dass wir uns seiner Worte nicht schämen sollen.</w:t>
      </w:r>
    </w:p>
    <w:p w14:paraId="38843B8B" w14:textId="77777777" w:rsidR="00F10488" w:rsidRPr="003656DF" w:rsidRDefault="00F10488" w:rsidP="00F10488">
      <w:pPr>
        <w:pStyle w:val="Heading2"/>
      </w:pPr>
      <w:r>
        <w:t>Psalm 116,1–9</w:t>
      </w:r>
    </w:p>
    <w:p w14:paraId="43ED2893" w14:textId="77777777" w:rsidR="00F10488" w:rsidRPr="006B075C" w:rsidRDefault="00F10488" w:rsidP="00F10488">
      <w:pPr>
        <w:spacing w:line="240" w:lineRule="auto"/>
        <w:rPr>
          <w:lang w:val="en-US"/>
        </w:rPr>
      </w:pPr>
      <w:r>
        <w:t>I</w:t>
      </w:r>
      <w:r w:rsidRPr="006B075C">
        <w:rPr>
          <w:lang w:val="en-US"/>
        </w:rPr>
        <w:t>ch liebe den HERRN, denn er hört</w:t>
      </w:r>
    </w:p>
    <w:p w14:paraId="7C3A6A83" w14:textId="77777777" w:rsidR="00F10488" w:rsidRPr="006B075C" w:rsidRDefault="00F10488" w:rsidP="00F10488">
      <w:pPr>
        <w:spacing w:line="240" w:lineRule="auto"/>
        <w:rPr>
          <w:lang w:val="en-US"/>
        </w:rPr>
      </w:pPr>
      <w:r w:rsidRPr="006B075C">
        <w:rPr>
          <w:lang w:val="en-US"/>
        </w:rPr>
        <w:t>die Stimme meines Flehens.</w:t>
      </w:r>
    </w:p>
    <w:p w14:paraId="68151EFF" w14:textId="77777777" w:rsidR="00F10488" w:rsidRPr="006B075C" w:rsidRDefault="00F10488" w:rsidP="00F10488">
      <w:pPr>
        <w:spacing w:line="240" w:lineRule="auto"/>
        <w:ind w:firstLine="720"/>
        <w:rPr>
          <w:lang w:val="en-US"/>
        </w:rPr>
      </w:pPr>
      <w:r w:rsidRPr="006B075C">
        <w:rPr>
          <w:lang w:val="en-US"/>
        </w:rPr>
        <w:t>Er neigte sein Ohr zu mir;</w:t>
      </w:r>
    </w:p>
    <w:p w14:paraId="0D52FCC6" w14:textId="77777777" w:rsidR="00F10488" w:rsidRPr="006B075C" w:rsidRDefault="00F10488" w:rsidP="00F10488">
      <w:pPr>
        <w:spacing w:line="240" w:lineRule="auto"/>
        <w:ind w:firstLine="720"/>
        <w:rPr>
          <w:lang w:val="en-US"/>
        </w:rPr>
      </w:pPr>
      <w:r w:rsidRPr="006B075C">
        <w:rPr>
          <w:lang w:val="en-US"/>
        </w:rPr>
        <w:t>darum will ich mein Leben lang ihn anrufen.</w:t>
      </w:r>
    </w:p>
    <w:p w14:paraId="43B7ED21" w14:textId="77777777" w:rsidR="00F10488" w:rsidRDefault="00F10488" w:rsidP="00F10488">
      <w:pPr>
        <w:spacing w:line="240" w:lineRule="auto"/>
        <w:rPr>
          <w:lang w:val="en-US"/>
        </w:rPr>
      </w:pPr>
      <w:r w:rsidRPr="006B075C">
        <w:rPr>
          <w:lang w:val="en-US"/>
        </w:rPr>
        <w:t>Stricke de</w:t>
      </w:r>
      <w:r>
        <w:rPr>
          <w:lang w:val="en-US"/>
        </w:rPr>
        <w:t xml:space="preserve">s Todes hatten mich umfangen, </w:t>
      </w:r>
    </w:p>
    <w:p w14:paraId="0210E37C" w14:textId="77777777" w:rsidR="00F10488" w:rsidRPr="006B075C" w:rsidRDefault="00F10488" w:rsidP="00F10488">
      <w:pPr>
        <w:spacing w:line="240" w:lineRule="auto"/>
        <w:rPr>
          <w:lang w:val="en-US"/>
        </w:rPr>
      </w:pPr>
      <w:r w:rsidRPr="006B075C">
        <w:rPr>
          <w:lang w:val="en-US"/>
        </w:rPr>
        <w:t>des Totenreichs Schrecken hatten mich getroffen;</w:t>
      </w:r>
    </w:p>
    <w:p w14:paraId="5CF3AD04" w14:textId="77777777" w:rsidR="00F10488" w:rsidRPr="006B075C" w:rsidRDefault="00F10488" w:rsidP="00F10488">
      <w:pPr>
        <w:spacing w:line="240" w:lineRule="auto"/>
        <w:rPr>
          <w:lang w:val="en-US"/>
        </w:rPr>
      </w:pPr>
      <w:r w:rsidRPr="006B075C">
        <w:rPr>
          <w:lang w:val="en-US"/>
        </w:rPr>
        <w:t>ich kam in Jammer und Not.</w:t>
      </w:r>
    </w:p>
    <w:p w14:paraId="0B41494D" w14:textId="77777777" w:rsidR="00F10488" w:rsidRPr="006B075C" w:rsidRDefault="00F10488" w:rsidP="00F10488">
      <w:pPr>
        <w:spacing w:line="240" w:lineRule="auto"/>
        <w:ind w:firstLine="720"/>
        <w:rPr>
          <w:lang w:val="en-US"/>
        </w:rPr>
      </w:pPr>
      <w:r w:rsidRPr="006B075C">
        <w:rPr>
          <w:lang w:val="en-US"/>
        </w:rPr>
        <w:t>Aber ich rief an den Namen des HERRN:</w:t>
      </w:r>
    </w:p>
    <w:p w14:paraId="62A5C718" w14:textId="77777777" w:rsidR="00F10488" w:rsidRPr="006B075C" w:rsidRDefault="00F10488" w:rsidP="00F10488">
      <w:pPr>
        <w:spacing w:line="240" w:lineRule="auto"/>
        <w:ind w:firstLine="720"/>
        <w:rPr>
          <w:lang w:val="en-US"/>
        </w:rPr>
      </w:pPr>
      <w:r w:rsidRPr="006B075C">
        <w:rPr>
          <w:lang w:val="en-US"/>
        </w:rPr>
        <w:t>Ach, HERR, errette mich!</w:t>
      </w:r>
    </w:p>
    <w:p w14:paraId="0CD3BF6F" w14:textId="77777777" w:rsidR="00F10488" w:rsidRPr="006B075C" w:rsidRDefault="00F10488" w:rsidP="00F10488">
      <w:pPr>
        <w:spacing w:line="240" w:lineRule="auto"/>
        <w:rPr>
          <w:lang w:val="en-US"/>
        </w:rPr>
      </w:pPr>
      <w:r w:rsidRPr="006B075C">
        <w:rPr>
          <w:lang w:val="en-US"/>
        </w:rPr>
        <w:t>Der HERR ist gnädig und gerecht,</w:t>
      </w:r>
    </w:p>
    <w:p w14:paraId="3263C564" w14:textId="77777777" w:rsidR="00F10488" w:rsidRPr="006B075C" w:rsidRDefault="00F10488" w:rsidP="00F10488">
      <w:pPr>
        <w:spacing w:line="240" w:lineRule="auto"/>
        <w:rPr>
          <w:lang w:val="en-US"/>
        </w:rPr>
      </w:pPr>
      <w:r w:rsidRPr="006B075C">
        <w:rPr>
          <w:lang w:val="en-US"/>
        </w:rPr>
        <w:t>und unser Gott ist barmherzig.</w:t>
      </w:r>
    </w:p>
    <w:p w14:paraId="38984C6B" w14:textId="77777777" w:rsidR="00F10488" w:rsidRPr="006B075C" w:rsidRDefault="00F10488" w:rsidP="00F10488">
      <w:pPr>
        <w:spacing w:line="240" w:lineRule="auto"/>
        <w:ind w:firstLine="720"/>
        <w:rPr>
          <w:lang w:val="en-US"/>
        </w:rPr>
      </w:pPr>
      <w:r w:rsidRPr="006B075C">
        <w:rPr>
          <w:lang w:val="en-US"/>
        </w:rPr>
        <w:t>Der HERR behütet die Unmündigen;</w:t>
      </w:r>
    </w:p>
    <w:p w14:paraId="45B87C76" w14:textId="77777777" w:rsidR="00F10488" w:rsidRPr="006B075C" w:rsidRDefault="00F10488" w:rsidP="00F10488">
      <w:pPr>
        <w:spacing w:line="240" w:lineRule="auto"/>
        <w:ind w:firstLine="720"/>
        <w:rPr>
          <w:lang w:val="en-US"/>
        </w:rPr>
      </w:pPr>
      <w:r w:rsidRPr="006B075C">
        <w:rPr>
          <w:lang w:val="en-US"/>
        </w:rPr>
        <w:t>wenn ich schwach bin, so hilft er mir.</w:t>
      </w:r>
    </w:p>
    <w:p w14:paraId="518BA1AB" w14:textId="77777777" w:rsidR="00F10488" w:rsidRPr="006B075C" w:rsidRDefault="00F10488" w:rsidP="00F10488">
      <w:pPr>
        <w:spacing w:line="240" w:lineRule="auto"/>
        <w:rPr>
          <w:lang w:val="en-US"/>
        </w:rPr>
      </w:pPr>
      <w:r w:rsidRPr="006B075C">
        <w:rPr>
          <w:lang w:val="en-US"/>
        </w:rPr>
        <w:t>Sei nun wieder zufrieden, meine Seele;</w:t>
      </w:r>
    </w:p>
    <w:p w14:paraId="74C5FF0D" w14:textId="77777777" w:rsidR="00F10488" w:rsidRPr="006B075C" w:rsidRDefault="00F10488" w:rsidP="00F10488">
      <w:pPr>
        <w:spacing w:line="240" w:lineRule="auto"/>
        <w:rPr>
          <w:lang w:val="en-US"/>
        </w:rPr>
      </w:pPr>
      <w:r w:rsidRPr="006B075C">
        <w:rPr>
          <w:lang w:val="en-US"/>
        </w:rPr>
        <w:t>denn der HERR tut dir Gutes.</w:t>
      </w:r>
    </w:p>
    <w:p w14:paraId="6AD67F12" w14:textId="77777777" w:rsidR="00F10488" w:rsidRPr="006B075C" w:rsidRDefault="00F10488" w:rsidP="00F10488">
      <w:pPr>
        <w:spacing w:line="240" w:lineRule="auto"/>
        <w:ind w:firstLine="720"/>
        <w:rPr>
          <w:lang w:val="en-US"/>
        </w:rPr>
      </w:pPr>
      <w:r w:rsidRPr="006B075C">
        <w:rPr>
          <w:lang w:val="en-US"/>
        </w:rPr>
        <w:t>Denn du hast meine Seele vom Tode errettet,</w:t>
      </w:r>
    </w:p>
    <w:p w14:paraId="41D5BE5D" w14:textId="77777777" w:rsidR="00F10488" w:rsidRPr="006B075C" w:rsidRDefault="00F10488" w:rsidP="00F10488">
      <w:pPr>
        <w:spacing w:line="240" w:lineRule="auto"/>
        <w:ind w:firstLine="720"/>
        <w:rPr>
          <w:lang w:val="en-US"/>
        </w:rPr>
      </w:pPr>
      <w:r w:rsidRPr="006B075C">
        <w:rPr>
          <w:lang w:val="en-US"/>
        </w:rPr>
        <w:t>mein Auge von den Tränen, meinen Fuß vom Gleiten.</w:t>
      </w:r>
    </w:p>
    <w:p w14:paraId="3FF4D41F" w14:textId="77777777" w:rsidR="00F10488" w:rsidRPr="006B075C" w:rsidRDefault="00F10488" w:rsidP="00F10488">
      <w:pPr>
        <w:spacing w:line="240" w:lineRule="auto"/>
        <w:rPr>
          <w:lang w:val="en-US"/>
        </w:rPr>
      </w:pPr>
      <w:r w:rsidRPr="006B075C">
        <w:rPr>
          <w:lang w:val="en-US"/>
        </w:rPr>
        <w:t>Ich werde wandeln vor dem HERRN</w:t>
      </w:r>
    </w:p>
    <w:p w14:paraId="2E7A770A" w14:textId="77777777" w:rsidR="00F10488" w:rsidRDefault="00F10488" w:rsidP="00F10488">
      <w:pPr>
        <w:spacing w:line="240" w:lineRule="auto"/>
        <w:rPr>
          <w:lang w:val="en-US"/>
        </w:rPr>
      </w:pPr>
      <w:r w:rsidRPr="006B075C">
        <w:rPr>
          <w:lang w:val="en-US"/>
        </w:rPr>
        <w:t xml:space="preserve">im Lande </w:t>
      </w:r>
      <w:r>
        <w:rPr>
          <w:lang w:val="en-US"/>
        </w:rPr>
        <w:t>der Lebendigen</w:t>
      </w:r>
    </w:p>
    <w:p w14:paraId="2B3582F1" w14:textId="77777777" w:rsidR="00F10488" w:rsidRDefault="00F10488" w:rsidP="00F10488">
      <w:pPr>
        <w:spacing w:line="240" w:lineRule="auto"/>
        <w:rPr>
          <w:lang w:val="en-US"/>
        </w:rPr>
      </w:pPr>
    </w:p>
    <w:p w14:paraId="3EED15E4" w14:textId="77777777" w:rsidR="00F10488" w:rsidRDefault="00F10488">
      <w:pPr>
        <w:spacing w:after="200"/>
        <w:rPr>
          <w:caps/>
          <w:color w:val="595959" w:themeColor="text1" w:themeTint="A6"/>
          <w:spacing w:val="15"/>
          <w:szCs w:val="24"/>
          <w:lang w:val="en-US"/>
        </w:rPr>
      </w:pPr>
      <w:r>
        <w:rPr>
          <w:lang w:val="en-US"/>
        </w:rPr>
        <w:br w:type="page"/>
      </w:r>
    </w:p>
    <w:p w14:paraId="286DAA77" w14:textId="77777777" w:rsidR="00F10488" w:rsidRDefault="00F10488" w:rsidP="00F10488">
      <w:pPr>
        <w:pStyle w:val="Heading2"/>
      </w:pPr>
      <w:r>
        <w:rPr>
          <w:lang w:val="en-US"/>
        </w:rPr>
        <w:lastRenderedPageBreak/>
        <w:t>T</w:t>
      </w:r>
      <w:r>
        <w:t>agesgebet</w:t>
      </w:r>
    </w:p>
    <w:p w14:paraId="12315A85" w14:textId="77777777" w:rsidR="00F10488" w:rsidRDefault="00F10488" w:rsidP="00F10488">
      <w:r>
        <w:t xml:space="preserve">Gott, </w:t>
      </w:r>
    </w:p>
    <w:p w14:paraId="0A6A5824" w14:textId="77777777" w:rsidR="00F10488" w:rsidRDefault="00F10488" w:rsidP="00F10488">
      <w:r>
        <w:t>du bist da.</w:t>
      </w:r>
    </w:p>
    <w:p w14:paraId="2CC41CEB" w14:textId="77777777" w:rsidR="00F10488" w:rsidRDefault="00F10488" w:rsidP="00F10488">
      <w:r>
        <w:t>Wir wollen dich hören.</w:t>
      </w:r>
    </w:p>
    <w:p w14:paraId="7A9633EA" w14:textId="77777777" w:rsidR="00F10488" w:rsidRDefault="00F10488" w:rsidP="00F10488">
      <w:r>
        <w:t>Leg uns dein Wort</w:t>
      </w:r>
    </w:p>
    <w:p w14:paraId="6F52A253" w14:textId="77777777" w:rsidR="00F10488" w:rsidRDefault="00F10488" w:rsidP="00F10488">
      <w:r>
        <w:t>ins Herz</w:t>
      </w:r>
    </w:p>
    <w:p w14:paraId="502A2FFB" w14:textId="77777777" w:rsidR="00F10488" w:rsidRDefault="00F10488" w:rsidP="00F10488">
      <w:r>
        <w:t>in den Mund</w:t>
      </w:r>
    </w:p>
    <w:p w14:paraId="7D7F8453" w14:textId="77777777" w:rsidR="00F10488" w:rsidRDefault="00F10488" w:rsidP="00F10488">
      <w:r>
        <w:t>in die Hände.</w:t>
      </w:r>
    </w:p>
    <w:p w14:paraId="200463AF" w14:textId="77777777" w:rsidR="00F10488" w:rsidRDefault="00F10488" w:rsidP="00F10488">
      <w:r>
        <w:t>Dann ist alles gut. Amen.</w:t>
      </w:r>
    </w:p>
    <w:p w14:paraId="6370EA0B" w14:textId="77777777" w:rsidR="00F10488" w:rsidRDefault="00F10488" w:rsidP="00F10488">
      <w:pPr>
        <w:pStyle w:val="Heading2"/>
      </w:pPr>
      <w:r w:rsidRPr="00CD392F">
        <w:t>Lesungen</w:t>
      </w:r>
    </w:p>
    <w:p w14:paraId="7DCF8E0C" w14:textId="77777777" w:rsidR="00F10488" w:rsidRPr="006B075C" w:rsidRDefault="00F10488" w:rsidP="00F10488">
      <w:pPr>
        <w:rPr>
          <w:b/>
        </w:rPr>
      </w:pPr>
      <w:r w:rsidRPr="006B075C">
        <w:rPr>
          <w:b/>
        </w:rPr>
        <w:t>Jesaja 50,4</w:t>
      </w:r>
      <w:r>
        <w:rPr>
          <w:b/>
        </w:rPr>
        <w:t>–</w:t>
      </w:r>
      <w:r w:rsidRPr="006B075C">
        <w:rPr>
          <w:b/>
        </w:rPr>
        <w:t>9a</w:t>
      </w:r>
    </w:p>
    <w:p w14:paraId="1E894B56" w14:textId="77777777" w:rsidR="00F10488" w:rsidRDefault="00F10488" w:rsidP="00F10488">
      <w:pPr>
        <w:rPr>
          <w:bCs/>
          <w:lang w:val="en-US"/>
        </w:rPr>
      </w:pPr>
      <w:r w:rsidRPr="006B075C">
        <w:rPr>
          <w:bCs/>
          <w:lang w:val="en-US"/>
        </w:rPr>
        <w:t xml:space="preserve">Gott der HERR hat mir eine Zunge gegeben, wie sie Jünger haben, </w:t>
      </w:r>
    </w:p>
    <w:p w14:paraId="141BE827" w14:textId="77777777" w:rsidR="00F10488" w:rsidRDefault="00F10488" w:rsidP="00F10488">
      <w:pPr>
        <w:rPr>
          <w:bCs/>
          <w:lang w:val="en-US"/>
        </w:rPr>
      </w:pPr>
      <w:r w:rsidRPr="006B075C">
        <w:rPr>
          <w:bCs/>
          <w:lang w:val="en-US"/>
        </w:rPr>
        <w:t xml:space="preserve">dass ich wisse, mit den Müden zu rechter Zeit zu reden. </w:t>
      </w:r>
    </w:p>
    <w:p w14:paraId="0DA5E5B4" w14:textId="77777777" w:rsidR="00F10488" w:rsidRDefault="00F10488" w:rsidP="00F10488">
      <w:pPr>
        <w:rPr>
          <w:bCs/>
          <w:lang w:val="en-US"/>
        </w:rPr>
      </w:pPr>
      <w:r w:rsidRPr="006B075C">
        <w:rPr>
          <w:bCs/>
          <w:lang w:val="en-US"/>
        </w:rPr>
        <w:t xml:space="preserve">Alle Morgen weckt er mir das Ohr, </w:t>
      </w:r>
    </w:p>
    <w:p w14:paraId="3069F372" w14:textId="77777777" w:rsidR="00F10488" w:rsidRDefault="00F10488" w:rsidP="00F10488">
      <w:pPr>
        <w:rPr>
          <w:bCs/>
          <w:lang w:val="en-US"/>
        </w:rPr>
      </w:pPr>
      <w:r w:rsidRPr="006B075C">
        <w:rPr>
          <w:bCs/>
          <w:lang w:val="en-US"/>
        </w:rPr>
        <w:t>dass ich höre, wie Jünger hören.</w:t>
      </w:r>
      <w:r w:rsidRPr="006B075C">
        <w:rPr>
          <w:lang w:val="en-US"/>
        </w:rPr>
        <w:t xml:space="preserve"> </w:t>
      </w:r>
    </w:p>
    <w:p w14:paraId="6BAD3A12" w14:textId="77777777" w:rsidR="00F10488" w:rsidRDefault="00F10488" w:rsidP="00F10488">
      <w:pPr>
        <w:rPr>
          <w:lang w:val="en-US"/>
        </w:rPr>
      </w:pPr>
      <w:r w:rsidRPr="006B075C">
        <w:rPr>
          <w:lang w:val="en-US"/>
        </w:rPr>
        <w:t xml:space="preserve">Gott der HERR hat mir das Ohr geöffnet. </w:t>
      </w:r>
    </w:p>
    <w:p w14:paraId="6F99C6B0" w14:textId="77777777" w:rsidR="00F10488" w:rsidRDefault="00F10488" w:rsidP="00F10488">
      <w:pPr>
        <w:rPr>
          <w:bCs/>
          <w:lang w:val="en-US"/>
        </w:rPr>
      </w:pPr>
      <w:r w:rsidRPr="006B075C">
        <w:rPr>
          <w:lang w:val="en-US"/>
        </w:rPr>
        <w:t xml:space="preserve">Und ich bin nicht ungehorsam und weiche nicht zurück. </w:t>
      </w:r>
    </w:p>
    <w:p w14:paraId="79683B68" w14:textId="77777777" w:rsidR="00F10488" w:rsidRDefault="00F10488" w:rsidP="00F10488">
      <w:pPr>
        <w:rPr>
          <w:bCs/>
          <w:lang w:val="en-US"/>
        </w:rPr>
      </w:pPr>
      <w:r w:rsidRPr="006B075C">
        <w:rPr>
          <w:bCs/>
          <w:lang w:val="en-US"/>
        </w:rPr>
        <w:t>Ich</w:t>
      </w:r>
      <w:r w:rsidRPr="006B075C">
        <w:rPr>
          <w:lang w:val="en-US"/>
        </w:rPr>
        <w:t xml:space="preserve"> </w:t>
      </w:r>
      <w:r w:rsidRPr="006B075C">
        <w:rPr>
          <w:bCs/>
          <w:lang w:val="en-US"/>
        </w:rPr>
        <w:t xml:space="preserve">bot meinen Rücken dar denen, die mich schlugen, </w:t>
      </w:r>
    </w:p>
    <w:p w14:paraId="2EBBED28" w14:textId="77777777" w:rsidR="00F10488" w:rsidRDefault="00F10488" w:rsidP="00F10488">
      <w:pPr>
        <w:rPr>
          <w:lang w:val="en-US"/>
        </w:rPr>
      </w:pPr>
      <w:r w:rsidRPr="006B075C">
        <w:rPr>
          <w:bCs/>
          <w:lang w:val="en-US"/>
        </w:rPr>
        <w:t>und meine Wangen denen, die mich rauften.</w:t>
      </w:r>
      <w:r w:rsidRPr="006B075C">
        <w:rPr>
          <w:lang w:val="en-US"/>
        </w:rPr>
        <w:t xml:space="preserve"> </w:t>
      </w:r>
    </w:p>
    <w:p w14:paraId="7A85F26B" w14:textId="77777777" w:rsidR="00F10488" w:rsidRPr="006B075C" w:rsidRDefault="00F10488" w:rsidP="00F10488">
      <w:pPr>
        <w:rPr>
          <w:lang w:val="en-US"/>
        </w:rPr>
      </w:pPr>
      <w:r w:rsidRPr="006B075C">
        <w:rPr>
          <w:bCs/>
          <w:lang w:val="en-US"/>
        </w:rPr>
        <w:t>Mein Angesicht verbarg ich nicht vor Schmach und Speichel.</w:t>
      </w:r>
    </w:p>
    <w:p w14:paraId="7FB1D95F" w14:textId="77777777" w:rsidR="00F10488" w:rsidRPr="006B075C" w:rsidRDefault="00F10488" w:rsidP="00F10488">
      <w:pPr>
        <w:rPr>
          <w:lang w:val="en-US"/>
        </w:rPr>
      </w:pPr>
    </w:p>
    <w:p w14:paraId="64ECFDEE" w14:textId="77777777" w:rsidR="00F10488" w:rsidRDefault="00F10488" w:rsidP="00F10488">
      <w:pPr>
        <w:rPr>
          <w:lang w:val="en-US"/>
        </w:rPr>
      </w:pPr>
      <w:r w:rsidRPr="006B075C">
        <w:rPr>
          <w:lang w:val="en-US"/>
        </w:rPr>
        <w:t xml:space="preserve">Aber Gott der HERR hilft mir, darum werde ich nicht zuschanden. </w:t>
      </w:r>
    </w:p>
    <w:p w14:paraId="72D68D5E" w14:textId="77777777" w:rsidR="00F10488" w:rsidRDefault="00F10488" w:rsidP="00F10488">
      <w:pPr>
        <w:rPr>
          <w:lang w:val="en-US"/>
        </w:rPr>
      </w:pPr>
      <w:r w:rsidRPr="006B075C">
        <w:rPr>
          <w:lang w:val="en-US"/>
        </w:rPr>
        <w:t xml:space="preserve">Darum hab ich mein Angesicht hart gemacht wie einen Kieselstein; </w:t>
      </w:r>
    </w:p>
    <w:p w14:paraId="2BFA3D4B" w14:textId="77777777" w:rsidR="00F10488" w:rsidRDefault="00F10488" w:rsidP="00F10488">
      <w:pPr>
        <w:rPr>
          <w:b/>
          <w:bCs/>
          <w:lang w:val="en-US"/>
        </w:rPr>
      </w:pPr>
      <w:r w:rsidRPr="006B075C">
        <w:rPr>
          <w:lang w:val="en-US"/>
        </w:rPr>
        <w:t xml:space="preserve">denn ich weiß, dass ich nicht zuschanden werde. </w:t>
      </w:r>
    </w:p>
    <w:p w14:paraId="3A0E40AF" w14:textId="77777777" w:rsidR="00F10488" w:rsidRDefault="00F10488" w:rsidP="00F10488">
      <w:pPr>
        <w:rPr>
          <w:lang w:val="en-US"/>
        </w:rPr>
      </w:pPr>
      <w:r w:rsidRPr="006B075C">
        <w:rPr>
          <w:lang w:val="en-US"/>
        </w:rPr>
        <w:t xml:space="preserve">Er ist nahe, der mich gerecht spricht; wer will mit mir rechten? </w:t>
      </w:r>
    </w:p>
    <w:p w14:paraId="4FD45CA1" w14:textId="77777777" w:rsidR="00F10488" w:rsidRDefault="00F10488" w:rsidP="00F10488">
      <w:pPr>
        <w:rPr>
          <w:lang w:val="en-US"/>
        </w:rPr>
      </w:pPr>
      <w:r w:rsidRPr="006B075C">
        <w:rPr>
          <w:lang w:val="en-US"/>
        </w:rPr>
        <w:t xml:space="preserve">Lasst uns zusammen vortreten! </w:t>
      </w:r>
    </w:p>
    <w:p w14:paraId="20F26B46" w14:textId="77777777" w:rsidR="00F10488" w:rsidRDefault="00F10488" w:rsidP="00F10488">
      <w:pPr>
        <w:rPr>
          <w:lang w:val="en-US"/>
        </w:rPr>
      </w:pPr>
      <w:r w:rsidRPr="006B075C">
        <w:rPr>
          <w:lang w:val="en-US"/>
        </w:rPr>
        <w:t xml:space="preserve">Wer will mein Recht anfechten? </w:t>
      </w:r>
    </w:p>
    <w:p w14:paraId="0F0A2DA8" w14:textId="77777777" w:rsidR="00F10488" w:rsidRDefault="00F10488" w:rsidP="00F10488">
      <w:pPr>
        <w:rPr>
          <w:b/>
          <w:bCs/>
          <w:lang w:val="en-US"/>
        </w:rPr>
      </w:pPr>
      <w:r w:rsidRPr="006B075C">
        <w:rPr>
          <w:lang w:val="en-US"/>
        </w:rPr>
        <w:t xml:space="preserve">Der komme her zu mir! </w:t>
      </w:r>
    </w:p>
    <w:p w14:paraId="1486359D" w14:textId="77777777" w:rsidR="00F10488" w:rsidRDefault="00F10488" w:rsidP="00F10488">
      <w:pPr>
        <w:rPr>
          <w:lang w:val="en-US"/>
        </w:rPr>
      </w:pPr>
      <w:r w:rsidRPr="006B075C">
        <w:rPr>
          <w:lang w:val="en-US"/>
        </w:rPr>
        <w:t xml:space="preserve">Siehe, Gott der HERR hilft mir; </w:t>
      </w:r>
    </w:p>
    <w:p w14:paraId="7BC3889F" w14:textId="77777777" w:rsidR="00F10488" w:rsidRDefault="00F10488" w:rsidP="00F10488">
      <w:pPr>
        <w:rPr>
          <w:lang w:val="en-US"/>
        </w:rPr>
      </w:pPr>
      <w:r w:rsidRPr="006B075C">
        <w:rPr>
          <w:lang w:val="en-US"/>
        </w:rPr>
        <w:t>wer will mich verdammen?</w:t>
      </w:r>
    </w:p>
    <w:p w14:paraId="175D2BA2" w14:textId="77777777" w:rsidR="00F10488" w:rsidRDefault="00F10488" w:rsidP="00F10488">
      <w:pPr>
        <w:rPr>
          <w:lang w:val="en-US"/>
        </w:rPr>
      </w:pPr>
    </w:p>
    <w:p w14:paraId="6C5FA0AB" w14:textId="77777777" w:rsidR="00F10488" w:rsidRPr="00D266CC" w:rsidRDefault="00F10488" w:rsidP="00F10488">
      <w:pPr>
        <w:rPr>
          <w:b/>
          <w:lang w:val="en-US"/>
        </w:rPr>
      </w:pPr>
      <w:r w:rsidRPr="00D266CC">
        <w:rPr>
          <w:b/>
          <w:lang w:val="en-US"/>
        </w:rPr>
        <w:t>Jakobus 3,1</w:t>
      </w:r>
      <w:r>
        <w:rPr>
          <w:b/>
          <w:lang w:val="en-US"/>
        </w:rPr>
        <w:t>–</w:t>
      </w:r>
      <w:r w:rsidRPr="00D266CC">
        <w:rPr>
          <w:b/>
          <w:lang w:val="en-US"/>
        </w:rPr>
        <w:t>12</w:t>
      </w:r>
    </w:p>
    <w:p w14:paraId="2BA3B084" w14:textId="77777777" w:rsidR="00F10488" w:rsidRDefault="00F10488" w:rsidP="00F10488">
      <w:pPr>
        <w:rPr>
          <w:lang w:val="en-US"/>
        </w:rPr>
      </w:pPr>
      <w:r w:rsidRPr="00D266CC">
        <w:rPr>
          <w:lang w:val="en-US"/>
        </w:rPr>
        <w:t xml:space="preserve">Liebe Brüder, nicht jeder von euch soll ein Lehrer werden; </w:t>
      </w:r>
    </w:p>
    <w:p w14:paraId="41B77D1D" w14:textId="77777777" w:rsidR="00F10488" w:rsidRDefault="00F10488" w:rsidP="00F10488">
      <w:pPr>
        <w:rPr>
          <w:b/>
          <w:bCs/>
          <w:lang w:val="en-US"/>
        </w:rPr>
      </w:pPr>
      <w:r w:rsidRPr="00D266CC">
        <w:rPr>
          <w:lang w:val="en-US"/>
        </w:rPr>
        <w:t xml:space="preserve">und wisst, dass wir ein desto strengeres Urteil empfangen werden. </w:t>
      </w:r>
    </w:p>
    <w:p w14:paraId="37478E1D" w14:textId="77777777" w:rsidR="00F10488" w:rsidRDefault="00F10488" w:rsidP="00F10488">
      <w:pPr>
        <w:rPr>
          <w:lang w:val="en-US"/>
        </w:rPr>
      </w:pPr>
      <w:r w:rsidRPr="00D266CC">
        <w:rPr>
          <w:lang w:val="en-US"/>
        </w:rPr>
        <w:t xml:space="preserve">Denn wir verfehlen uns alle mannigfaltig. </w:t>
      </w:r>
    </w:p>
    <w:p w14:paraId="4F23BA70" w14:textId="77777777" w:rsidR="00F10488" w:rsidRDefault="00F10488" w:rsidP="00F10488">
      <w:pPr>
        <w:rPr>
          <w:lang w:val="en-US"/>
        </w:rPr>
      </w:pPr>
      <w:r w:rsidRPr="00D266CC">
        <w:rPr>
          <w:lang w:val="en-US"/>
        </w:rPr>
        <w:t xml:space="preserve">Wer sich aber im Wort nicht verfehlt, </w:t>
      </w:r>
    </w:p>
    <w:p w14:paraId="28B4349A" w14:textId="77777777" w:rsidR="00F10488" w:rsidRDefault="00F10488" w:rsidP="00F10488">
      <w:pPr>
        <w:rPr>
          <w:lang w:val="en-US"/>
        </w:rPr>
      </w:pPr>
      <w:r w:rsidRPr="00D266CC">
        <w:rPr>
          <w:lang w:val="en-US"/>
        </w:rPr>
        <w:t xml:space="preserve">der ist ein vollkommener Mann </w:t>
      </w:r>
    </w:p>
    <w:p w14:paraId="2452D096" w14:textId="77777777" w:rsidR="00F10488" w:rsidRPr="00D266CC" w:rsidRDefault="00F10488" w:rsidP="00F10488">
      <w:pPr>
        <w:rPr>
          <w:lang w:val="en-US"/>
        </w:rPr>
      </w:pPr>
      <w:r w:rsidRPr="00D266CC">
        <w:rPr>
          <w:lang w:val="en-US"/>
        </w:rPr>
        <w:t>und kann auch den ganzen Leib im Zaum halten.</w:t>
      </w:r>
    </w:p>
    <w:p w14:paraId="1818DFC3" w14:textId="77777777" w:rsidR="00F10488" w:rsidRPr="00D266CC" w:rsidRDefault="00F10488" w:rsidP="00F10488">
      <w:pPr>
        <w:rPr>
          <w:lang w:val="en-US"/>
        </w:rPr>
      </w:pPr>
    </w:p>
    <w:p w14:paraId="0D4D0A71" w14:textId="77777777" w:rsidR="00F10488" w:rsidRDefault="00F10488" w:rsidP="00F10488">
      <w:pPr>
        <w:rPr>
          <w:lang w:val="en-US"/>
        </w:rPr>
      </w:pPr>
    </w:p>
    <w:p w14:paraId="5F965948" w14:textId="77777777" w:rsidR="00F10488" w:rsidRDefault="00F10488" w:rsidP="00F10488">
      <w:pPr>
        <w:rPr>
          <w:lang w:val="en-US"/>
        </w:rPr>
      </w:pPr>
      <w:r w:rsidRPr="00D266CC">
        <w:rPr>
          <w:lang w:val="en-US"/>
        </w:rPr>
        <w:t xml:space="preserve">Wenn wir den Pferden den Zaum ins Maul legen, </w:t>
      </w:r>
    </w:p>
    <w:p w14:paraId="25EBFCE5" w14:textId="77777777" w:rsidR="00F10488" w:rsidRDefault="00F10488" w:rsidP="00F10488">
      <w:pPr>
        <w:rPr>
          <w:b/>
          <w:bCs/>
          <w:lang w:val="en-US"/>
        </w:rPr>
      </w:pPr>
      <w:r w:rsidRPr="00D266CC">
        <w:rPr>
          <w:lang w:val="en-US"/>
        </w:rPr>
        <w:t xml:space="preserve">damit sie uns gehorchen, so lenken wir ihren ganzen Leib. </w:t>
      </w:r>
    </w:p>
    <w:p w14:paraId="69519995" w14:textId="77777777" w:rsidR="00F10488" w:rsidRDefault="00F10488" w:rsidP="00F10488">
      <w:pPr>
        <w:rPr>
          <w:lang w:val="en-US"/>
        </w:rPr>
      </w:pPr>
      <w:r w:rsidRPr="00D266CC">
        <w:rPr>
          <w:lang w:val="en-US"/>
        </w:rPr>
        <w:t xml:space="preserve">Siehe, auch die Schiffe, obwohl sie so groß sind </w:t>
      </w:r>
    </w:p>
    <w:p w14:paraId="7A7DD266" w14:textId="77777777" w:rsidR="00F10488" w:rsidRDefault="00F10488" w:rsidP="00F10488">
      <w:pPr>
        <w:rPr>
          <w:lang w:val="en-US"/>
        </w:rPr>
      </w:pPr>
      <w:r w:rsidRPr="00D266CC">
        <w:rPr>
          <w:lang w:val="en-US"/>
        </w:rPr>
        <w:t xml:space="preserve">und von starken Winden getrieben werden, </w:t>
      </w:r>
    </w:p>
    <w:p w14:paraId="47FD9B20" w14:textId="77777777" w:rsidR="00F10488" w:rsidRDefault="00F10488" w:rsidP="00F10488">
      <w:pPr>
        <w:rPr>
          <w:lang w:val="en-US"/>
        </w:rPr>
      </w:pPr>
      <w:r w:rsidRPr="00D266CC">
        <w:rPr>
          <w:lang w:val="en-US"/>
        </w:rPr>
        <w:t xml:space="preserve">werden sie doch gelenkt mit einem kleinen Ruder, </w:t>
      </w:r>
    </w:p>
    <w:p w14:paraId="6734EF11" w14:textId="77777777" w:rsidR="00F10488" w:rsidRDefault="00F10488" w:rsidP="00F10488">
      <w:pPr>
        <w:rPr>
          <w:b/>
          <w:bCs/>
          <w:lang w:val="en-US"/>
        </w:rPr>
      </w:pPr>
      <w:r w:rsidRPr="00D266CC">
        <w:rPr>
          <w:lang w:val="en-US"/>
        </w:rPr>
        <w:t xml:space="preserve">wohin der will, der es führt. </w:t>
      </w:r>
    </w:p>
    <w:p w14:paraId="74C45436" w14:textId="77777777" w:rsidR="00F10488" w:rsidRDefault="00F10488" w:rsidP="00F10488">
      <w:pPr>
        <w:rPr>
          <w:lang w:val="en-US"/>
        </w:rPr>
      </w:pPr>
      <w:r w:rsidRPr="00D266CC">
        <w:rPr>
          <w:lang w:val="en-US"/>
        </w:rPr>
        <w:t xml:space="preserve">So ist auch die Zunge ein kleines Glied und richtet große Dinge an. </w:t>
      </w:r>
    </w:p>
    <w:p w14:paraId="2ADF912E" w14:textId="77777777" w:rsidR="00F10488" w:rsidRDefault="00F10488" w:rsidP="00F10488">
      <w:pPr>
        <w:rPr>
          <w:lang w:val="en-US"/>
        </w:rPr>
      </w:pPr>
      <w:r w:rsidRPr="00D266CC">
        <w:rPr>
          <w:lang w:val="en-US"/>
        </w:rPr>
        <w:t xml:space="preserve">Siehe, ein kleines Feuer, welch einen Wald zündet's an! </w:t>
      </w:r>
    </w:p>
    <w:p w14:paraId="5DD16B66" w14:textId="77777777" w:rsidR="00F10488" w:rsidRDefault="00F10488" w:rsidP="00F10488">
      <w:pPr>
        <w:rPr>
          <w:lang w:val="en-US"/>
        </w:rPr>
      </w:pPr>
      <w:r w:rsidRPr="00D266CC">
        <w:rPr>
          <w:lang w:val="en-US"/>
        </w:rPr>
        <w:t xml:space="preserve">Auch die Zunge ist ein Feuer, eine Welt voll Ungerechtigkeit. </w:t>
      </w:r>
    </w:p>
    <w:p w14:paraId="46121227" w14:textId="77777777" w:rsidR="00F10488" w:rsidRDefault="00F10488" w:rsidP="00F10488">
      <w:pPr>
        <w:rPr>
          <w:lang w:val="en-US"/>
        </w:rPr>
      </w:pPr>
      <w:r w:rsidRPr="00D266CC">
        <w:rPr>
          <w:lang w:val="en-US"/>
        </w:rPr>
        <w:t xml:space="preserve">So ist die Zunge unter unsern Gliedern: </w:t>
      </w:r>
    </w:p>
    <w:p w14:paraId="3E4F43CD" w14:textId="77777777" w:rsidR="00F10488" w:rsidRDefault="00F10488" w:rsidP="00F10488">
      <w:pPr>
        <w:rPr>
          <w:lang w:val="en-US"/>
        </w:rPr>
      </w:pPr>
      <w:r w:rsidRPr="00D266CC">
        <w:rPr>
          <w:lang w:val="en-US"/>
        </w:rPr>
        <w:t xml:space="preserve">sie befleckt den ganzen Leib und zündet die ganze Welt an </w:t>
      </w:r>
    </w:p>
    <w:p w14:paraId="01E8DCF4" w14:textId="77777777" w:rsidR="00F10488" w:rsidRPr="00D266CC" w:rsidRDefault="00F10488" w:rsidP="00F10488">
      <w:pPr>
        <w:rPr>
          <w:lang w:val="en-US"/>
        </w:rPr>
      </w:pPr>
      <w:r w:rsidRPr="00D266CC">
        <w:rPr>
          <w:lang w:val="en-US"/>
        </w:rPr>
        <w:t>und ist selbst von der Hölle entzündet.</w:t>
      </w:r>
    </w:p>
    <w:p w14:paraId="5D712912" w14:textId="77777777" w:rsidR="00F10488" w:rsidRPr="00D266CC" w:rsidRDefault="00F10488" w:rsidP="00F10488">
      <w:pPr>
        <w:rPr>
          <w:lang w:val="en-US"/>
        </w:rPr>
      </w:pPr>
    </w:p>
    <w:p w14:paraId="59418CBA" w14:textId="77777777" w:rsidR="00F10488" w:rsidRDefault="00F10488" w:rsidP="00F10488">
      <w:pPr>
        <w:rPr>
          <w:lang w:val="en-US"/>
        </w:rPr>
      </w:pPr>
      <w:r w:rsidRPr="00D266CC">
        <w:rPr>
          <w:lang w:val="en-US"/>
        </w:rPr>
        <w:t xml:space="preserve">Denn jede Art von Tieren und Vögeln und Schlangen </w:t>
      </w:r>
    </w:p>
    <w:p w14:paraId="42C0AFB6" w14:textId="77777777" w:rsidR="00F10488" w:rsidRDefault="00F10488" w:rsidP="00F10488">
      <w:pPr>
        <w:rPr>
          <w:b/>
          <w:bCs/>
          <w:lang w:val="en-US"/>
        </w:rPr>
      </w:pPr>
      <w:r w:rsidRPr="00D266CC">
        <w:rPr>
          <w:lang w:val="en-US"/>
        </w:rPr>
        <w:t xml:space="preserve">und Seetieren wird gezähmt und ist gezähmt vom Menschen, </w:t>
      </w:r>
    </w:p>
    <w:p w14:paraId="7521A16C" w14:textId="77777777" w:rsidR="00F10488" w:rsidRDefault="00F10488" w:rsidP="00F10488">
      <w:pPr>
        <w:rPr>
          <w:lang w:val="en-US"/>
        </w:rPr>
      </w:pPr>
      <w:r w:rsidRPr="00D266CC">
        <w:rPr>
          <w:lang w:val="en-US"/>
        </w:rPr>
        <w:t xml:space="preserve">aber die Zunge kann kein Mensch zähmen, </w:t>
      </w:r>
    </w:p>
    <w:p w14:paraId="263A90F1" w14:textId="77777777" w:rsidR="00F10488" w:rsidRDefault="00F10488" w:rsidP="00F10488">
      <w:pPr>
        <w:rPr>
          <w:b/>
          <w:bCs/>
          <w:lang w:val="en-US"/>
        </w:rPr>
      </w:pPr>
      <w:r w:rsidRPr="00D266CC">
        <w:rPr>
          <w:lang w:val="en-US"/>
        </w:rPr>
        <w:t xml:space="preserve">das unruhige Übel, voll tödlichen Giftes. </w:t>
      </w:r>
    </w:p>
    <w:p w14:paraId="2FD725D3" w14:textId="77777777" w:rsidR="00F10488" w:rsidRDefault="00F10488" w:rsidP="00F10488">
      <w:pPr>
        <w:rPr>
          <w:lang w:val="en-US"/>
        </w:rPr>
      </w:pPr>
      <w:r w:rsidRPr="00D266CC">
        <w:rPr>
          <w:lang w:val="en-US"/>
        </w:rPr>
        <w:t xml:space="preserve">Mit ihr loben wir den Herrn und Vater, </w:t>
      </w:r>
    </w:p>
    <w:p w14:paraId="6BD2D2F0" w14:textId="77777777" w:rsidR="00F10488" w:rsidRDefault="00F10488" w:rsidP="00F10488">
      <w:pPr>
        <w:rPr>
          <w:lang w:val="en-US"/>
        </w:rPr>
      </w:pPr>
      <w:r w:rsidRPr="00D266CC">
        <w:rPr>
          <w:lang w:val="en-US"/>
        </w:rPr>
        <w:t xml:space="preserve">und mit ihr fluchen wir den Menschen, </w:t>
      </w:r>
    </w:p>
    <w:p w14:paraId="11F31F60" w14:textId="77777777" w:rsidR="00F10488" w:rsidRDefault="00F10488" w:rsidP="00F10488">
      <w:pPr>
        <w:rPr>
          <w:b/>
          <w:bCs/>
          <w:lang w:val="en-US"/>
        </w:rPr>
      </w:pPr>
      <w:r w:rsidRPr="00D266CC">
        <w:rPr>
          <w:lang w:val="en-US"/>
        </w:rPr>
        <w:t xml:space="preserve">die nach dem Bilde Gottes gemacht sind. </w:t>
      </w:r>
    </w:p>
    <w:p w14:paraId="370765CA" w14:textId="77777777" w:rsidR="00F10488" w:rsidRDefault="00F10488" w:rsidP="00F10488">
      <w:pPr>
        <w:rPr>
          <w:lang w:val="en-US"/>
        </w:rPr>
      </w:pPr>
      <w:r w:rsidRPr="00D266CC">
        <w:rPr>
          <w:lang w:val="en-US"/>
        </w:rPr>
        <w:t xml:space="preserve">Aus </w:t>
      </w:r>
      <w:r w:rsidRPr="00D266CC">
        <w:rPr>
          <w:i/>
          <w:iCs/>
          <w:lang w:val="en-US"/>
        </w:rPr>
        <w:t>einem</w:t>
      </w:r>
      <w:r w:rsidRPr="00D266CC">
        <w:rPr>
          <w:lang w:val="en-US"/>
        </w:rPr>
        <w:t xml:space="preserve"> Munde kommt Loben und Fluchen. </w:t>
      </w:r>
    </w:p>
    <w:p w14:paraId="31D8CDE6" w14:textId="77777777" w:rsidR="00F10488" w:rsidRDefault="00F10488" w:rsidP="00F10488">
      <w:pPr>
        <w:rPr>
          <w:b/>
          <w:bCs/>
          <w:lang w:val="en-US"/>
        </w:rPr>
      </w:pPr>
      <w:r w:rsidRPr="00D266CC">
        <w:rPr>
          <w:lang w:val="en-US"/>
        </w:rPr>
        <w:t xml:space="preserve">Das soll nicht so sein, liebe Brüder. </w:t>
      </w:r>
    </w:p>
    <w:p w14:paraId="655FD063" w14:textId="77777777" w:rsidR="00F10488" w:rsidRDefault="00F10488" w:rsidP="00F10488">
      <w:pPr>
        <w:rPr>
          <w:b/>
          <w:bCs/>
          <w:lang w:val="en-US"/>
        </w:rPr>
      </w:pPr>
      <w:r w:rsidRPr="00D266CC">
        <w:rPr>
          <w:lang w:val="en-US"/>
        </w:rPr>
        <w:t xml:space="preserve">Lässt auch die Quelle aus </w:t>
      </w:r>
      <w:r w:rsidRPr="00D266CC">
        <w:rPr>
          <w:i/>
          <w:iCs/>
          <w:lang w:val="en-US"/>
        </w:rPr>
        <w:t>einem</w:t>
      </w:r>
      <w:r w:rsidRPr="00D266CC">
        <w:rPr>
          <w:lang w:val="en-US"/>
        </w:rPr>
        <w:t xml:space="preserve"> Loch süßes und bitteres Wasser fließen? </w:t>
      </w:r>
    </w:p>
    <w:p w14:paraId="27CA4C05" w14:textId="77777777" w:rsidR="00F10488" w:rsidRDefault="00F10488" w:rsidP="00F10488">
      <w:pPr>
        <w:rPr>
          <w:lang w:val="en-US"/>
        </w:rPr>
      </w:pPr>
      <w:r w:rsidRPr="00D266CC">
        <w:rPr>
          <w:lang w:val="en-US"/>
        </w:rPr>
        <w:t xml:space="preserve">Kann auch, liebe Brüder, ein Feigenbaum Oliven </w:t>
      </w:r>
    </w:p>
    <w:p w14:paraId="16D31E6E" w14:textId="77777777" w:rsidR="00F10488" w:rsidRDefault="00F10488" w:rsidP="00F10488">
      <w:pPr>
        <w:rPr>
          <w:lang w:val="en-US"/>
        </w:rPr>
      </w:pPr>
      <w:r w:rsidRPr="00D266CC">
        <w:rPr>
          <w:lang w:val="en-US"/>
        </w:rPr>
        <w:t xml:space="preserve">oder ein Weinstock Feigen tragen? </w:t>
      </w:r>
    </w:p>
    <w:p w14:paraId="3C4327CB" w14:textId="77777777" w:rsidR="00F10488" w:rsidRDefault="00F10488" w:rsidP="00F10488">
      <w:pPr>
        <w:rPr>
          <w:lang w:val="en-US"/>
        </w:rPr>
      </w:pPr>
      <w:r w:rsidRPr="00D266CC">
        <w:rPr>
          <w:lang w:val="en-US"/>
        </w:rPr>
        <w:t>So kann auch eine salzige Quelle nicht süßes Wasser geben.</w:t>
      </w:r>
    </w:p>
    <w:p w14:paraId="775A7BAC" w14:textId="77777777" w:rsidR="00F10488" w:rsidRDefault="00F10488" w:rsidP="00F10488">
      <w:pPr>
        <w:rPr>
          <w:lang w:val="en-US"/>
        </w:rPr>
      </w:pPr>
    </w:p>
    <w:p w14:paraId="65476906" w14:textId="77777777" w:rsidR="00F10488" w:rsidRPr="00D266CC" w:rsidRDefault="00F10488" w:rsidP="00F10488">
      <w:pPr>
        <w:rPr>
          <w:b/>
          <w:lang w:val="en-US"/>
        </w:rPr>
      </w:pPr>
      <w:r w:rsidRPr="00D266CC">
        <w:rPr>
          <w:b/>
          <w:lang w:val="en-US"/>
        </w:rPr>
        <w:t>Markus 8,27</w:t>
      </w:r>
      <w:r>
        <w:rPr>
          <w:b/>
          <w:lang w:val="en-US"/>
        </w:rPr>
        <w:t>–</w:t>
      </w:r>
      <w:r w:rsidRPr="00D266CC">
        <w:rPr>
          <w:b/>
          <w:lang w:val="en-US"/>
        </w:rPr>
        <w:t>38</w:t>
      </w:r>
    </w:p>
    <w:p w14:paraId="7F94E89D" w14:textId="77777777" w:rsidR="00F10488" w:rsidRDefault="00F10488" w:rsidP="00F10488">
      <w:pPr>
        <w:rPr>
          <w:lang w:val="en-US"/>
        </w:rPr>
      </w:pPr>
      <w:r w:rsidRPr="00D266CC">
        <w:rPr>
          <w:lang w:val="en-US"/>
        </w:rPr>
        <w:t xml:space="preserve">Und Jesus ging fort mit seinen Jüngern in die Dörfer bei Cäsarea Philippi. </w:t>
      </w:r>
    </w:p>
    <w:p w14:paraId="0EACBC49" w14:textId="77777777" w:rsidR="00F10488" w:rsidRDefault="00F10488" w:rsidP="00F10488">
      <w:pPr>
        <w:rPr>
          <w:lang w:val="en-US"/>
        </w:rPr>
      </w:pPr>
      <w:r w:rsidRPr="00D266CC">
        <w:rPr>
          <w:lang w:val="en-US"/>
        </w:rPr>
        <w:t xml:space="preserve">Und auf dem Wege fragte er seine Jünger und sprach zu ihnen: </w:t>
      </w:r>
    </w:p>
    <w:p w14:paraId="13BFE9B4" w14:textId="77777777" w:rsidR="00F10488" w:rsidRDefault="00F10488" w:rsidP="00F10488">
      <w:pPr>
        <w:rPr>
          <w:b/>
          <w:bCs/>
          <w:lang w:val="en-US"/>
        </w:rPr>
      </w:pPr>
      <w:r w:rsidRPr="00D266CC">
        <w:rPr>
          <w:lang w:val="en-US"/>
        </w:rPr>
        <w:t xml:space="preserve">Wer, sagen die Leute, dass ich sei? </w:t>
      </w:r>
    </w:p>
    <w:p w14:paraId="4475662C" w14:textId="77777777" w:rsidR="00F10488" w:rsidRDefault="00F10488" w:rsidP="00F10488">
      <w:pPr>
        <w:rPr>
          <w:lang w:val="en-US"/>
        </w:rPr>
      </w:pPr>
      <w:r w:rsidRPr="00D266CC">
        <w:rPr>
          <w:lang w:val="en-US"/>
        </w:rPr>
        <w:t xml:space="preserve">Sie antworteten ihm: </w:t>
      </w:r>
    </w:p>
    <w:p w14:paraId="66DD8045" w14:textId="77777777" w:rsidR="00F10488" w:rsidRDefault="00F10488" w:rsidP="00F10488">
      <w:pPr>
        <w:rPr>
          <w:lang w:val="en-US"/>
        </w:rPr>
      </w:pPr>
      <w:r w:rsidRPr="00D266CC">
        <w:rPr>
          <w:lang w:val="en-US"/>
        </w:rPr>
        <w:t xml:space="preserve">Einige sagen, du seist Johannes der Täufer; </w:t>
      </w:r>
    </w:p>
    <w:p w14:paraId="5A8ED28C" w14:textId="77777777" w:rsidR="00F10488" w:rsidRDefault="00F10488" w:rsidP="00F10488">
      <w:pPr>
        <w:rPr>
          <w:lang w:val="en-US"/>
        </w:rPr>
      </w:pPr>
      <w:r w:rsidRPr="00D266CC">
        <w:rPr>
          <w:lang w:val="en-US"/>
        </w:rPr>
        <w:t xml:space="preserve">einige sagen, du seist Elia; </w:t>
      </w:r>
    </w:p>
    <w:p w14:paraId="34302BE3" w14:textId="77777777" w:rsidR="00F10488" w:rsidRDefault="00F10488" w:rsidP="00F10488">
      <w:pPr>
        <w:rPr>
          <w:b/>
          <w:bCs/>
          <w:lang w:val="en-US"/>
        </w:rPr>
      </w:pPr>
      <w:r w:rsidRPr="00D266CC">
        <w:rPr>
          <w:lang w:val="en-US"/>
        </w:rPr>
        <w:t xml:space="preserve">andere, du seist einer der Propheten. </w:t>
      </w:r>
    </w:p>
    <w:p w14:paraId="371073F0" w14:textId="77777777" w:rsidR="00F10488" w:rsidRDefault="00F10488" w:rsidP="00F10488">
      <w:pPr>
        <w:rPr>
          <w:lang w:val="en-US"/>
        </w:rPr>
      </w:pPr>
      <w:r w:rsidRPr="00D266CC">
        <w:rPr>
          <w:lang w:val="en-US"/>
        </w:rPr>
        <w:t xml:space="preserve">Und er fragte sie: Ihr aber, wer, sagt ihr, dass ich sei? </w:t>
      </w:r>
    </w:p>
    <w:p w14:paraId="0D3C9B2D" w14:textId="77777777" w:rsidR="00F10488" w:rsidRDefault="00F10488" w:rsidP="00F10488">
      <w:pPr>
        <w:rPr>
          <w:lang w:val="en-US"/>
        </w:rPr>
      </w:pPr>
      <w:r w:rsidRPr="00D266CC">
        <w:rPr>
          <w:lang w:val="en-US"/>
        </w:rPr>
        <w:t xml:space="preserve">Da antwortete Petrus und sprach zu ihm: </w:t>
      </w:r>
    </w:p>
    <w:p w14:paraId="6919D0C8" w14:textId="77777777" w:rsidR="00F10488" w:rsidRPr="00D266CC" w:rsidRDefault="00F10488" w:rsidP="00F10488">
      <w:pPr>
        <w:rPr>
          <w:bCs/>
          <w:lang w:val="en-US"/>
        </w:rPr>
      </w:pPr>
      <w:r w:rsidRPr="00D266CC">
        <w:rPr>
          <w:bCs/>
          <w:lang w:val="en-US"/>
        </w:rPr>
        <w:t>Du bist der Christus!</w:t>
      </w:r>
      <w:r w:rsidRPr="00D266CC">
        <w:rPr>
          <w:lang w:val="en-US"/>
        </w:rPr>
        <w:t xml:space="preserve"> </w:t>
      </w:r>
    </w:p>
    <w:p w14:paraId="1E6B74C8" w14:textId="77777777" w:rsidR="00F10488" w:rsidRDefault="00F10488" w:rsidP="00F10488">
      <w:pPr>
        <w:rPr>
          <w:lang w:val="en-US"/>
        </w:rPr>
      </w:pPr>
      <w:r w:rsidRPr="00D266CC">
        <w:rPr>
          <w:lang w:val="en-US"/>
        </w:rPr>
        <w:t>Und er gebot ihnen, dass sie niemandem von ihm sagen sollten.</w:t>
      </w:r>
    </w:p>
    <w:p w14:paraId="1B6BD441" w14:textId="77777777" w:rsidR="00F10488" w:rsidRDefault="00F10488" w:rsidP="00F10488">
      <w:pPr>
        <w:rPr>
          <w:lang w:val="en-US"/>
        </w:rPr>
      </w:pPr>
    </w:p>
    <w:p w14:paraId="12BA92EA" w14:textId="77777777" w:rsidR="00F10488" w:rsidRDefault="00F10488" w:rsidP="00F10488">
      <w:pPr>
        <w:rPr>
          <w:lang w:val="en-US"/>
        </w:rPr>
      </w:pPr>
      <w:r w:rsidRPr="00D266CC">
        <w:rPr>
          <w:lang w:val="en-US"/>
        </w:rPr>
        <w:t xml:space="preserve">Und er fing an, sie zu lehren: </w:t>
      </w:r>
    </w:p>
    <w:p w14:paraId="1AA2D18F" w14:textId="77777777" w:rsidR="00F10488" w:rsidRDefault="00F10488" w:rsidP="00F10488">
      <w:pPr>
        <w:rPr>
          <w:lang w:val="en-US"/>
        </w:rPr>
      </w:pPr>
      <w:r w:rsidRPr="00D266CC">
        <w:rPr>
          <w:lang w:val="en-US"/>
        </w:rPr>
        <w:t xml:space="preserve">Der Menschensohn muss viel leiden </w:t>
      </w:r>
    </w:p>
    <w:p w14:paraId="734E176A" w14:textId="77777777" w:rsidR="00F10488" w:rsidRDefault="00F10488" w:rsidP="00F10488">
      <w:pPr>
        <w:rPr>
          <w:lang w:val="en-US"/>
        </w:rPr>
      </w:pPr>
      <w:r w:rsidRPr="00D266CC">
        <w:rPr>
          <w:lang w:val="en-US"/>
        </w:rPr>
        <w:t xml:space="preserve">und verworfen werden von den Ältesten </w:t>
      </w:r>
    </w:p>
    <w:p w14:paraId="15E52DC1" w14:textId="77777777" w:rsidR="00F10488" w:rsidRDefault="00F10488" w:rsidP="00F10488">
      <w:pPr>
        <w:rPr>
          <w:lang w:val="en-US"/>
        </w:rPr>
      </w:pPr>
      <w:r w:rsidRPr="00D266CC">
        <w:rPr>
          <w:lang w:val="en-US"/>
        </w:rPr>
        <w:t xml:space="preserve">und Hohenpriestern und Schriftgelehrten und getötet werden </w:t>
      </w:r>
    </w:p>
    <w:p w14:paraId="1418FC7D" w14:textId="77777777" w:rsidR="00F10488" w:rsidRDefault="00F10488" w:rsidP="00F10488">
      <w:pPr>
        <w:rPr>
          <w:b/>
          <w:bCs/>
          <w:lang w:val="en-US"/>
        </w:rPr>
      </w:pPr>
      <w:r w:rsidRPr="00D266CC">
        <w:rPr>
          <w:lang w:val="en-US"/>
        </w:rPr>
        <w:t xml:space="preserve">und nach drei Tagen auferstehen. </w:t>
      </w:r>
    </w:p>
    <w:p w14:paraId="1D9B03CE" w14:textId="77777777" w:rsidR="00F10488" w:rsidRDefault="00F10488" w:rsidP="00F10488">
      <w:pPr>
        <w:rPr>
          <w:lang w:val="en-US"/>
        </w:rPr>
      </w:pPr>
      <w:r w:rsidRPr="00D266CC">
        <w:rPr>
          <w:lang w:val="en-US"/>
        </w:rPr>
        <w:t xml:space="preserve">Und er redete das Wort frei und offen. </w:t>
      </w:r>
    </w:p>
    <w:p w14:paraId="5EEDB8BF" w14:textId="77777777" w:rsidR="00F10488" w:rsidRDefault="00F10488" w:rsidP="00F10488">
      <w:pPr>
        <w:rPr>
          <w:b/>
          <w:bCs/>
          <w:lang w:val="en-US"/>
        </w:rPr>
      </w:pPr>
      <w:r w:rsidRPr="00D266CC">
        <w:rPr>
          <w:lang w:val="en-US"/>
        </w:rPr>
        <w:t xml:space="preserve">Und Petrus nahm ihn beiseite und fing an, ihm zu wehren. </w:t>
      </w:r>
    </w:p>
    <w:p w14:paraId="60D55917" w14:textId="77777777" w:rsidR="00F10488" w:rsidRDefault="00F10488" w:rsidP="00F10488">
      <w:pPr>
        <w:rPr>
          <w:lang w:val="en-US"/>
        </w:rPr>
      </w:pPr>
      <w:r w:rsidRPr="00D266CC">
        <w:rPr>
          <w:lang w:val="en-US"/>
        </w:rPr>
        <w:t xml:space="preserve">Er aber wandte sich um, </w:t>
      </w:r>
    </w:p>
    <w:p w14:paraId="73C7C229" w14:textId="77777777" w:rsidR="00F10488" w:rsidRDefault="00F10488" w:rsidP="00F10488">
      <w:pPr>
        <w:rPr>
          <w:lang w:val="en-US"/>
        </w:rPr>
      </w:pPr>
      <w:r w:rsidRPr="00D266CC">
        <w:rPr>
          <w:lang w:val="en-US"/>
        </w:rPr>
        <w:t xml:space="preserve">sah seine Jünger an und bedrohte Petrus und sprach: </w:t>
      </w:r>
    </w:p>
    <w:p w14:paraId="517093EF" w14:textId="77777777" w:rsidR="00F10488" w:rsidRDefault="00F10488" w:rsidP="00F10488">
      <w:pPr>
        <w:rPr>
          <w:lang w:val="en-US"/>
        </w:rPr>
      </w:pPr>
      <w:r w:rsidRPr="00D266CC">
        <w:rPr>
          <w:lang w:val="en-US"/>
        </w:rPr>
        <w:t xml:space="preserve">Geh weg von mir, Satan! </w:t>
      </w:r>
    </w:p>
    <w:p w14:paraId="66E8072C" w14:textId="77777777" w:rsidR="00F10488" w:rsidRDefault="00F10488" w:rsidP="00F10488">
      <w:pPr>
        <w:rPr>
          <w:lang w:val="en-US"/>
        </w:rPr>
      </w:pPr>
      <w:r w:rsidRPr="00D266CC">
        <w:rPr>
          <w:lang w:val="en-US"/>
        </w:rPr>
        <w:t xml:space="preserve">Denn du meinst nicht, was göttlich, </w:t>
      </w:r>
    </w:p>
    <w:p w14:paraId="6E680A88" w14:textId="77777777" w:rsidR="00F10488" w:rsidRPr="00D266CC" w:rsidRDefault="00F10488" w:rsidP="00F10488">
      <w:pPr>
        <w:rPr>
          <w:lang w:val="en-US"/>
        </w:rPr>
      </w:pPr>
      <w:r w:rsidRPr="00D266CC">
        <w:rPr>
          <w:lang w:val="en-US"/>
        </w:rPr>
        <w:t>sondern was menschlich ist.</w:t>
      </w:r>
    </w:p>
    <w:p w14:paraId="286904A9" w14:textId="77777777" w:rsidR="00F10488" w:rsidRPr="00D266CC" w:rsidRDefault="00F10488" w:rsidP="00F10488">
      <w:pPr>
        <w:rPr>
          <w:lang w:val="en-US"/>
        </w:rPr>
      </w:pPr>
    </w:p>
    <w:p w14:paraId="5FE4879B" w14:textId="77777777" w:rsidR="00F10488" w:rsidRDefault="00F10488" w:rsidP="00F10488">
      <w:pPr>
        <w:rPr>
          <w:lang w:val="en-US"/>
        </w:rPr>
      </w:pPr>
      <w:r w:rsidRPr="00D266CC">
        <w:rPr>
          <w:lang w:val="en-US"/>
        </w:rPr>
        <w:t xml:space="preserve">Und er rief zu sich das Volk samt seinen Jüngern und sprach zu ihnen: </w:t>
      </w:r>
    </w:p>
    <w:p w14:paraId="5D3338B2" w14:textId="77777777" w:rsidR="00F10488" w:rsidRDefault="00F10488" w:rsidP="00F10488">
      <w:pPr>
        <w:rPr>
          <w:bCs/>
          <w:lang w:val="en-US"/>
        </w:rPr>
      </w:pPr>
      <w:r w:rsidRPr="00D266CC">
        <w:rPr>
          <w:bCs/>
          <w:lang w:val="en-US"/>
        </w:rPr>
        <w:t xml:space="preserve">Wer mir nachfolgen will, der verleugne sich selbst </w:t>
      </w:r>
    </w:p>
    <w:p w14:paraId="1112FA61" w14:textId="77777777" w:rsidR="00F10488" w:rsidRDefault="00F10488" w:rsidP="00F10488">
      <w:pPr>
        <w:rPr>
          <w:bCs/>
          <w:lang w:val="en-US"/>
        </w:rPr>
      </w:pPr>
      <w:r w:rsidRPr="00D266CC">
        <w:rPr>
          <w:bCs/>
          <w:lang w:val="en-US"/>
        </w:rPr>
        <w:t>und nehme sein Kreuz auf sich und folge mir nach.</w:t>
      </w:r>
      <w:r w:rsidRPr="00D266CC">
        <w:rPr>
          <w:lang w:val="en-US"/>
        </w:rPr>
        <w:t xml:space="preserve"> </w:t>
      </w:r>
    </w:p>
    <w:p w14:paraId="201C1C6E" w14:textId="77777777" w:rsidR="00F10488" w:rsidRDefault="00F10488" w:rsidP="00F10488">
      <w:pPr>
        <w:rPr>
          <w:bCs/>
          <w:lang w:val="en-US"/>
        </w:rPr>
      </w:pPr>
      <w:r w:rsidRPr="00D266CC">
        <w:rPr>
          <w:bCs/>
          <w:lang w:val="en-US"/>
        </w:rPr>
        <w:t xml:space="preserve">Denn wer sein Leben erhalten will, der wird's verlieren; </w:t>
      </w:r>
    </w:p>
    <w:p w14:paraId="717B5C7C" w14:textId="77777777" w:rsidR="00F10488" w:rsidRDefault="00F10488" w:rsidP="00F10488">
      <w:pPr>
        <w:rPr>
          <w:bCs/>
          <w:lang w:val="en-US"/>
        </w:rPr>
      </w:pPr>
      <w:r w:rsidRPr="00D266CC">
        <w:rPr>
          <w:bCs/>
          <w:lang w:val="en-US"/>
        </w:rPr>
        <w:t xml:space="preserve">und wer sein Leben verliert um meinetwillen </w:t>
      </w:r>
    </w:p>
    <w:p w14:paraId="2497E78D" w14:textId="77777777" w:rsidR="00F10488" w:rsidRDefault="00F10488" w:rsidP="00F10488">
      <w:pPr>
        <w:rPr>
          <w:bCs/>
          <w:lang w:val="en-US"/>
        </w:rPr>
      </w:pPr>
      <w:r w:rsidRPr="00D266CC">
        <w:rPr>
          <w:bCs/>
          <w:lang w:val="en-US"/>
        </w:rPr>
        <w:t xml:space="preserve">und um des Evangeliums willen, der wird's erhalten. </w:t>
      </w:r>
    </w:p>
    <w:p w14:paraId="729AD247" w14:textId="77777777" w:rsidR="00F10488" w:rsidRDefault="00F10488" w:rsidP="00F10488">
      <w:pPr>
        <w:rPr>
          <w:bCs/>
          <w:lang w:val="en-US"/>
        </w:rPr>
      </w:pPr>
      <w:r w:rsidRPr="00D266CC">
        <w:rPr>
          <w:bCs/>
          <w:lang w:val="en-US"/>
        </w:rPr>
        <w:t xml:space="preserve">Denn was hülfe es dem Menschen, wenn er die ganze Welt gewönne </w:t>
      </w:r>
    </w:p>
    <w:p w14:paraId="3881E7A1" w14:textId="77777777" w:rsidR="00F10488" w:rsidRDefault="00F10488" w:rsidP="00F10488">
      <w:pPr>
        <w:rPr>
          <w:bCs/>
          <w:lang w:val="en-US"/>
        </w:rPr>
      </w:pPr>
      <w:r w:rsidRPr="00D266CC">
        <w:rPr>
          <w:bCs/>
          <w:lang w:val="en-US"/>
        </w:rPr>
        <w:t>und nähme an seiner Seele Schaden?</w:t>
      </w:r>
      <w:r w:rsidRPr="00D266CC">
        <w:rPr>
          <w:lang w:val="en-US"/>
        </w:rPr>
        <w:t xml:space="preserve"> </w:t>
      </w:r>
    </w:p>
    <w:p w14:paraId="6A9FCC73" w14:textId="77777777" w:rsidR="00F10488" w:rsidRPr="00D266CC" w:rsidRDefault="00F10488" w:rsidP="00F10488">
      <w:pPr>
        <w:rPr>
          <w:lang w:val="en-US"/>
        </w:rPr>
      </w:pPr>
      <w:r w:rsidRPr="00D266CC">
        <w:rPr>
          <w:bCs/>
          <w:lang w:val="en-US"/>
        </w:rPr>
        <w:t>Denn was kann der Mensch geben, womit er seine Seele auslöse?</w:t>
      </w:r>
    </w:p>
    <w:p w14:paraId="0F734420" w14:textId="77777777" w:rsidR="00F10488" w:rsidRPr="00D266CC" w:rsidRDefault="00F10488" w:rsidP="00F10488">
      <w:pPr>
        <w:rPr>
          <w:lang w:val="en-US"/>
        </w:rPr>
      </w:pPr>
    </w:p>
    <w:p w14:paraId="54094C20" w14:textId="77777777" w:rsidR="00F10488" w:rsidRDefault="00F10488" w:rsidP="00F10488">
      <w:pPr>
        <w:rPr>
          <w:lang w:val="en-US"/>
        </w:rPr>
      </w:pPr>
      <w:r w:rsidRPr="00D266CC">
        <w:rPr>
          <w:lang w:val="en-US"/>
        </w:rPr>
        <w:t xml:space="preserve">Wer sich aber meiner und meiner Worte schämt </w:t>
      </w:r>
    </w:p>
    <w:p w14:paraId="03BA52ED" w14:textId="77777777" w:rsidR="00F10488" w:rsidRDefault="00F10488" w:rsidP="00F10488">
      <w:pPr>
        <w:rPr>
          <w:lang w:val="en-US"/>
        </w:rPr>
      </w:pPr>
      <w:r w:rsidRPr="00D266CC">
        <w:rPr>
          <w:lang w:val="en-US"/>
        </w:rPr>
        <w:t xml:space="preserve">unter diesem abtrünnigen und sündigen Geschlecht, </w:t>
      </w:r>
    </w:p>
    <w:p w14:paraId="1E0C05C6" w14:textId="77777777" w:rsidR="00F10488" w:rsidRDefault="00F10488" w:rsidP="00F10488">
      <w:pPr>
        <w:rPr>
          <w:lang w:val="en-US"/>
        </w:rPr>
      </w:pPr>
      <w:r w:rsidRPr="00D266CC">
        <w:rPr>
          <w:lang w:val="en-US"/>
        </w:rPr>
        <w:t xml:space="preserve">dessen wird sich auch der Menschensohn schämen, </w:t>
      </w:r>
    </w:p>
    <w:p w14:paraId="4E462ED5" w14:textId="77777777" w:rsidR="00F10488" w:rsidRPr="001B4ED7" w:rsidRDefault="00F10488" w:rsidP="00F10488">
      <w:pPr>
        <w:rPr>
          <w:lang w:val="en-US"/>
        </w:rPr>
      </w:pPr>
      <w:r w:rsidRPr="00D266CC">
        <w:rPr>
          <w:lang w:val="en-US"/>
        </w:rPr>
        <w:t>wenn er kommen wird in der Herrlichkeit seines Vaters mit den heiligen Engeln.</w:t>
      </w:r>
    </w:p>
    <w:p w14:paraId="757F7A2A" w14:textId="77777777" w:rsidR="00F10488" w:rsidRDefault="00F10488" w:rsidP="00F10488">
      <w:pPr>
        <w:pStyle w:val="Heading2"/>
      </w:pPr>
      <w:r>
        <w:t>Fürbittengebet</w:t>
      </w:r>
    </w:p>
    <w:p w14:paraId="367EA6D4" w14:textId="77777777" w:rsidR="00F10488" w:rsidRDefault="00F10488" w:rsidP="00F10488">
      <w:r>
        <w:t>Gütiger und liebender Gott,</w:t>
      </w:r>
    </w:p>
    <w:p w14:paraId="33D2D960" w14:textId="77777777" w:rsidR="00F10488" w:rsidRDefault="00F10488" w:rsidP="00F10488">
      <w:r>
        <w:t>du schenkst Hoffnung, wenn Not uns bedrängt,</w:t>
      </w:r>
    </w:p>
    <w:p w14:paraId="3AEA00DB" w14:textId="77777777" w:rsidR="00F10488" w:rsidRDefault="00F10488" w:rsidP="00F10488">
      <w:r>
        <w:t>du schenkst Licht, wenn Dunkel uns umgibt.</w:t>
      </w:r>
    </w:p>
    <w:p w14:paraId="3E2FA840" w14:textId="77777777" w:rsidR="00F10488" w:rsidRDefault="00F10488" w:rsidP="00F10488">
      <w:r>
        <w:t>Du schenkst Leben in Fülle und umgibst uns mit deiner Liebe.</w:t>
      </w:r>
    </w:p>
    <w:p w14:paraId="45567F29" w14:textId="77777777" w:rsidR="00F10488" w:rsidRDefault="00F10488" w:rsidP="00F10488">
      <w:r>
        <w:t>Darum kommen wir zu dir.</w:t>
      </w:r>
    </w:p>
    <w:p w14:paraId="22590E8E" w14:textId="77777777" w:rsidR="00F10488" w:rsidRDefault="00F10488" w:rsidP="00F10488"/>
    <w:p w14:paraId="4D901C13" w14:textId="77777777" w:rsidR="00F10488" w:rsidRDefault="00F10488" w:rsidP="00F10488">
      <w:r>
        <w:t>Gott, wir bitten dich für deine Kirche:</w:t>
      </w:r>
    </w:p>
    <w:p w14:paraId="2C91F17A" w14:textId="77777777" w:rsidR="00F10488" w:rsidRDefault="00F10488" w:rsidP="00F10488">
      <w:r>
        <w:t>Gib ihr ein Wort zu reden mit den Müden zur rechten Zeit,</w:t>
      </w:r>
    </w:p>
    <w:p w14:paraId="75E9905C" w14:textId="77777777" w:rsidR="00F10488" w:rsidRDefault="00F10488" w:rsidP="00F10488">
      <w:r>
        <w:t>dass die Hoffnung aufblüht</w:t>
      </w:r>
    </w:p>
    <w:p w14:paraId="1C541EB9" w14:textId="77777777" w:rsidR="00F10488" w:rsidRDefault="00F10488" w:rsidP="00F10488">
      <w:r>
        <w:t>im Leben derer, die den Mut verloren haben.</w:t>
      </w:r>
    </w:p>
    <w:p w14:paraId="622B5813" w14:textId="77777777" w:rsidR="00F10488" w:rsidRDefault="00F10488" w:rsidP="00F10488">
      <w:r>
        <w:t>Wir rufen dich an ...</w:t>
      </w:r>
    </w:p>
    <w:p w14:paraId="33DECBF0" w14:textId="77777777" w:rsidR="00F10488" w:rsidRPr="009175EF" w:rsidRDefault="00F10488" w:rsidP="00F10488">
      <w:pPr>
        <w:rPr>
          <w:i/>
        </w:rPr>
      </w:pPr>
      <w:r>
        <w:rPr>
          <w:i/>
        </w:rPr>
        <w:t>Herr</w:t>
      </w:r>
      <w:r w:rsidRPr="009175EF">
        <w:rPr>
          <w:i/>
        </w:rPr>
        <w:t>, erbarme dich.</w:t>
      </w:r>
    </w:p>
    <w:p w14:paraId="05427368" w14:textId="77777777" w:rsidR="00F10488" w:rsidRDefault="00F10488" w:rsidP="00F10488"/>
    <w:p w14:paraId="61521F9E" w14:textId="77777777" w:rsidR="00F10488" w:rsidRDefault="00F10488" w:rsidP="00F10488"/>
    <w:p w14:paraId="2693CB23" w14:textId="77777777" w:rsidR="00F10488" w:rsidRDefault="00F10488" w:rsidP="00F10488">
      <w:r>
        <w:t>Gott, wir bitten dich für alle, die sich für Menschenrechte einsetzen,</w:t>
      </w:r>
    </w:p>
    <w:p w14:paraId="0EE4D649" w14:textId="77777777" w:rsidR="00F10488" w:rsidRDefault="00F10488" w:rsidP="00F10488">
      <w:r>
        <w:t>für Organisationen und Einzelne,</w:t>
      </w:r>
    </w:p>
    <w:p w14:paraId="7BFD5674" w14:textId="77777777" w:rsidR="00F10488" w:rsidRDefault="00F10488" w:rsidP="00F10488">
      <w:r>
        <w:t>für Anwälte und Richterinnen,</w:t>
      </w:r>
    </w:p>
    <w:p w14:paraId="40EA993A" w14:textId="77777777" w:rsidR="00F10488" w:rsidRDefault="00F10488" w:rsidP="00F10488">
      <w:r>
        <w:t>für Politiker und Aktivistinnen.</w:t>
      </w:r>
    </w:p>
    <w:p w14:paraId="03050DEE" w14:textId="77777777" w:rsidR="00F10488" w:rsidRDefault="00F10488" w:rsidP="00F10488">
      <w:r>
        <w:t>Lass ihre Arbeit Früchte tragen,</w:t>
      </w:r>
    </w:p>
    <w:p w14:paraId="73F41E5A" w14:textId="77777777" w:rsidR="00F10488" w:rsidRDefault="00F10488" w:rsidP="00F10488">
      <w:r>
        <w:t>dass Menschen in ihrer Würde und ihren Rechten Schutz finden.</w:t>
      </w:r>
    </w:p>
    <w:p w14:paraId="773D5A0E" w14:textId="77777777" w:rsidR="00F10488" w:rsidRDefault="00F10488" w:rsidP="00F10488">
      <w:r>
        <w:t>Wir rufen dich an ...</w:t>
      </w:r>
    </w:p>
    <w:p w14:paraId="07B4C97E" w14:textId="77777777" w:rsidR="00F10488" w:rsidRPr="009175EF" w:rsidRDefault="00F10488" w:rsidP="00F10488">
      <w:pPr>
        <w:rPr>
          <w:i/>
        </w:rPr>
      </w:pPr>
      <w:r>
        <w:rPr>
          <w:i/>
        </w:rPr>
        <w:t>Herr</w:t>
      </w:r>
      <w:r w:rsidRPr="009175EF">
        <w:rPr>
          <w:i/>
        </w:rPr>
        <w:t>, erbarme dich.</w:t>
      </w:r>
    </w:p>
    <w:p w14:paraId="3DA2AABC" w14:textId="77777777" w:rsidR="00F10488" w:rsidRDefault="00F10488" w:rsidP="00F10488"/>
    <w:p w14:paraId="247CBE79" w14:textId="77777777" w:rsidR="00F10488" w:rsidRDefault="00F10488" w:rsidP="00F10488">
      <w:r>
        <w:t>Gott, wir bitten dich für alle, die anderen zum Leben helfen:</w:t>
      </w:r>
    </w:p>
    <w:p w14:paraId="60A3E911" w14:textId="77777777" w:rsidR="00F10488" w:rsidRDefault="00F10488" w:rsidP="00F10488">
      <w:r>
        <w:t>Für Pflegende und Ärztinnen,</w:t>
      </w:r>
    </w:p>
    <w:p w14:paraId="0B312B76" w14:textId="77777777" w:rsidR="00F10488" w:rsidRDefault="00F10488" w:rsidP="00F10488">
      <w:r>
        <w:t>Für Berater und Therapeutinnen,</w:t>
      </w:r>
    </w:p>
    <w:p w14:paraId="785D1220" w14:textId="77777777" w:rsidR="00F10488" w:rsidRDefault="00F10488" w:rsidP="00F10488">
      <w:r>
        <w:t>für Seelsorger und Wegbegleiterinnen.</w:t>
      </w:r>
    </w:p>
    <w:p w14:paraId="258D41AC" w14:textId="77777777" w:rsidR="00F10488" w:rsidRDefault="00F10488" w:rsidP="00F10488">
      <w:r>
        <w:t>Schenke ihnen das rechte Wort zur rechten Zeit.</w:t>
      </w:r>
    </w:p>
    <w:p w14:paraId="371D3AA0" w14:textId="77777777" w:rsidR="00F10488" w:rsidRDefault="00F10488" w:rsidP="00F10488">
      <w:r>
        <w:t>Wir rufen dich an ...</w:t>
      </w:r>
    </w:p>
    <w:p w14:paraId="775EEF7A" w14:textId="77777777" w:rsidR="00F10488" w:rsidRPr="009175EF" w:rsidRDefault="00F10488" w:rsidP="00F10488">
      <w:pPr>
        <w:rPr>
          <w:i/>
        </w:rPr>
      </w:pPr>
      <w:r>
        <w:rPr>
          <w:i/>
        </w:rPr>
        <w:t>Herr</w:t>
      </w:r>
      <w:r w:rsidRPr="009175EF">
        <w:rPr>
          <w:i/>
        </w:rPr>
        <w:t>, erbarme dich.</w:t>
      </w:r>
    </w:p>
    <w:p w14:paraId="101615FB" w14:textId="77777777" w:rsidR="00F10488" w:rsidRDefault="00F10488" w:rsidP="00F10488"/>
    <w:p w14:paraId="3A55FEFF" w14:textId="77777777" w:rsidR="00F10488" w:rsidRDefault="00F10488" w:rsidP="00F10488">
      <w:r>
        <w:t>Gott, wir bitten dich für Menschen, die auf gute Worte warten:</w:t>
      </w:r>
    </w:p>
    <w:p w14:paraId="10245B0D" w14:textId="77777777" w:rsidR="00F10488" w:rsidRDefault="00F10488" w:rsidP="00F10488">
      <w:r>
        <w:t>ein Wort der Versöhnung,</w:t>
      </w:r>
    </w:p>
    <w:p w14:paraId="5DC5B01A" w14:textId="77777777" w:rsidR="00F10488" w:rsidRDefault="00F10488" w:rsidP="00F10488">
      <w:r>
        <w:t>ein Wort der Ermutigung,</w:t>
      </w:r>
    </w:p>
    <w:p w14:paraId="0401BFFF" w14:textId="77777777" w:rsidR="00F10488" w:rsidRDefault="00F10488" w:rsidP="00F10488">
      <w:r>
        <w:t>ein Wort des Trostes.</w:t>
      </w:r>
    </w:p>
    <w:p w14:paraId="522F585A" w14:textId="77777777" w:rsidR="00F10488" w:rsidRDefault="00F10488" w:rsidP="00F10488">
      <w:r>
        <w:t>Sende ihnen Menschen, die das hilfreiche Wort sagen,</w:t>
      </w:r>
    </w:p>
    <w:p w14:paraId="7D5D4FCE" w14:textId="77777777" w:rsidR="00F10488" w:rsidRDefault="00F10488" w:rsidP="00F10488">
      <w:r>
        <w:t>damit das Warten ein Ende findet und eine bessere Zukunft anbricht.</w:t>
      </w:r>
    </w:p>
    <w:p w14:paraId="7FCB8D3D" w14:textId="77777777" w:rsidR="00F10488" w:rsidRDefault="00F10488" w:rsidP="00F10488">
      <w:r>
        <w:t>Wir rufen dich an ...</w:t>
      </w:r>
    </w:p>
    <w:p w14:paraId="3EF663A8" w14:textId="77777777" w:rsidR="00F10488" w:rsidRPr="009175EF" w:rsidRDefault="00F10488" w:rsidP="00F10488">
      <w:pPr>
        <w:rPr>
          <w:i/>
        </w:rPr>
      </w:pPr>
      <w:r>
        <w:rPr>
          <w:i/>
        </w:rPr>
        <w:t>Herr</w:t>
      </w:r>
      <w:r w:rsidRPr="009175EF">
        <w:rPr>
          <w:i/>
        </w:rPr>
        <w:t>, erbarme dich.</w:t>
      </w:r>
    </w:p>
    <w:p w14:paraId="0D59FFAC" w14:textId="77777777" w:rsidR="00F10488" w:rsidRDefault="00F10488" w:rsidP="00F10488"/>
    <w:p w14:paraId="50B22294" w14:textId="77777777" w:rsidR="00F10488" w:rsidRDefault="00F10488" w:rsidP="00F10488">
      <w:r>
        <w:t>In der Stille bitten wir dich für Menschen,</w:t>
      </w:r>
    </w:p>
    <w:p w14:paraId="5CE57157" w14:textId="77777777" w:rsidR="00F10488" w:rsidRDefault="00F10488" w:rsidP="00F10488">
      <w:r>
        <w:t>denen wir deine Kraft und Nähe wünschen.</w:t>
      </w:r>
    </w:p>
    <w:p w14:paraId="6939EDD2" w14:textId="77777777" w:rsidR="00F10488" w:rsidRDefault="00F10488" w:rsidP="00F10488">
      <w:r>
        <w:t>(Stille)</w:t>
      </w:r>
    </w:p>
    <w:p w14:paraId="6E657B9C" w14:textId="77777777" w:rsidR="00F10488" w:rsidRDefault="00F10488" w:rsidP="00F10488"/>
    <w:p w14:paraId="46440635" w14:textId="77777777" w:rsidR="00F10488" w:rsidRDefault="00F10488" w:rsidP="00F10488">
      <w:r>
        <w:t>Wir rufen dich an ...</w:t>
      </w:r>
    </w:p>
    <w:p w14:paraId="3AAF06E1" w14:textId="77777777" w:rsidR="00F10488" w:rsidRPr="009175EF" w:rsidRDefault="00F10488" w:rsidP="00F10488">
      <w:pPr>
        <w:rPr>
          <w:i/>
        </w:rPr>
      </w:pPr>
      <w:r>
        <w:rPr>
          <w:i/>
        </w:rPr>
        <w:t>Herr</w:t>
      </w:r>
      <w:r w:rsidRPr="009175EF">
        <w:rPr>
          <w:i/>
        </w:rPr>
        <w:t>, erbarme dich.</w:t>
      </w:r>
    </w:p>
    <w:p w14:paraId="67A7C798" w14:textId="77777777" w:rsidR="00F10488" w:rsidRDefault="00F10488" w:rsidP="00F10488"/>
    <w:p w14:paraId="2AA0F49A" w14:textId="77777777" w:rsidR="00F10488" w:rsidRDefault="00F10488" w:rsidP="00F10488">
      <w:r>
        <w:t>Gott,</w:t>
      </w:r>
    </w:p>
    <w:p w14:paraId="7BD47E60" w14:textId="77777777" w:rsidR="00F10488" w:rsidRDefault="00F10488" w:rsidP="00F10488">
      <w:r>
        <w:t>voller Güte siehst du unser Leben an.</w:t>
      </w:r>
    </w:p>
    <w:p w14:paraId="22011F30" w14:textId="77777777" w:rsidR="00F10488" w:rsidRDefault="00F10488" w:rsidP="00F10488">
      <w:r>
        <w:t>Lass deinen Segen kommen über alle, für die wir gebetet haben,</w:t>
      </w:r>
    </w:p>
    <w:p w14:paraId="20164716" w14:textId="77777777" w:rsidR="00F10488" w:rsidRDefault="00F10488" w:rsidP="00F10488">
      <w:r>
        <w:t>und lass uns alle deine Herrlichkeit schauen.</w:t>
      </w:r>
    </w:p>
    <w:p w14:paraId="11B1D7E2" w14:textId="77777777" w:rsidR="00F10488" w:rsidRDefault="00F10488" w:rsidP="00F10488">
      <w:r>
        <w:t>Durch Jesus Christus, der mit dir und dem Heiligen Geist</w:t>
      </w:r>
    </w:p>
    <w:p w14:paraId="6EB3B81D" w14:textId="77777777" w:rsidR="00F10488" w:rsidRDefault="00F10488" w:rsidP="00F10488">
      <w:r>
        <w:t>lebt und Leben schafft von Ewigkeit zu Ewigkeit. Amen.</w:t>
      </w:r>
    </w:p>
    <w:p w14:paraId="7FAB2785" w14:textId="77777777" w:rsidR="00F10488" w:rsidRDefault="00F10488">
      <w:pPr>
        <w:spacing w:after="200"/>
        <w:rPr>
          <w:caps/>
          <w:color w:val="595959" w:themeColor="text1" w:themeTint="A6"/>
          <w:spacing w:val="15"/>
          <w:szCs w:val="24"/>
        </w:rPr>
      </w:pPr>
      <w:r>
        <w:br w:type="page"/>
      </w:r>
    </w:p>
    <w:p w14:paraId="6418043D" w14:textId="77777777" w:rsidR="00F10488" w:rsidRDefault="00F10488" w:rsidP="00F10488">
      <w:pPr>
        <w:pStyle w:val="Heading2"/>
      </w:pPr>
      <w:r>
        <w:t>Lesepredigten</w:t>
      </w:r>
    </w:p>
    <w:p w14:paraId="086779CC" w14:textId="77777777" w:rsidR="00F10488" w:rsidRPr="00F10488" w:rsidRDefault="00F10488" w:rsidP="00F10488">
      <w:r>
        <w:t>Siehe Estomihi, Reihe I.</w:t>
      </w:r>
      <w:bookmarkStart w:id="2" w:name="_GoBack"/>
      <w:bookmarkEnd w:id="2"/>
    </w:p>
    <w:p w14:paraId="04B82E3A" w14:textId="77777777" w:rsidR="00F10488" w:rsidRDefault="00F10488" w:rsidP="00F10488">
      <w:pPr>
        <w:pStyle w:val="Heading2"/>
      </w:pPr>
      <w:r>
        <w:t>LIedvorschläge (EG)</w:t>
      </w:r>
    </w:p>
    <w:p w14:paraId="28D21381" w14:textId="77777777" w:rsidR="00F10488" w:rsidRDefault="00F10488" w:rsidP="00F10488">
      <w:pPr>
        <w:rPr>
          <w:rStyle w:val="Heading3Char"/>
        </w:rPr>
      </w:pPr>
      <w:r w:rsidRPr="00181276">
        <w:rPr>
          <w:rStyle w:val="Heading3Char"/>
        </w:rPr>
        <w:t>Eingangslied:</w:t>
      </w:r>
    </w:p>
    <w:p w14:paraId="1E430AB1" w14:textId="77777777" w:rsidR="00F10488" w:rsidRDefault="00F10488" w:rsidP="00F10488">
      <w:r>
        <w:t>275 In dich hab ich gehoffet, Herr</w:t>
      </w:r>
    </w:p>
    <w:p w14:paraId="0CFDDF14" w14:textId="77777777" w:rsidR="00F10488" w:rsidRDefault="00F10488" w:rsidP="00F10488">
      <w:r>
        <w:t>391 Jesu, geh voran</w:t>
      </w:r>
    </w:p>
    <w:p w14:paraId="0263AD47" w14:textId="77777777" w:rsidR="00F10488" w:rsidRDefault="00F10488" w:rsidP="00F10488">
      <w:r w:rsidRPr="00181276">
        <w:rPr>
          <w:rStyle w:val="Heading3Char"/>
        </w:rPr>
        <w:t>Wochenlied:</w:t>
      </w:r>
    </w:p>
    <w:p w14:paraId="44FB3A4F" w14:textId="77777777" w:rsidR="00F10488" w:rsidRDefault="00F10488" w:rsidP="00F10488">
      <w:r>
        <w:t>346 Such, wer da will, ein ander Ziel</w:t>
      </w:r>
    </w:p>
    <w:p w14:paraId="74F8C768" w14:textId="77777777" w:rsidR="00F10488" w:rsidRDefault="00F10488" w:rsidP="00F10488">
      <w:r>
        <w:t>357 Ich weiß, woran ich glaube</w:t>
      </w:r>
    </w:p>
    <w:p w14:paraId="0706E868" w14:textId="77777777" w:rsidR="00F10488" w:rsidRDefault="00F10488" w:rsidP="00F10488">
      <w:r w:rsidRPr="00181276">
        <w:rPr>
          <w:rStyle w:val="Heading3Char"/>
        </w:rPr>
        <w:t>Predigtlied:</w:t>
      </w:r>
      <w:r>
        <w:t xml:space="preserve"> </w:t>
      </w:r>
    </w:p>
    <w:p w14:paraId="2F0E8891" w14:textId="77777777" w:rsidR="00F10488" w:rsidRDefault="00F10488" w:rsidP="00F10488">
      <w:r>
        <w:t>385 Mir nach, spricht Christus, unser Held</w:t>
      </w:r>
    </w:p>
    <w:p w14:paraId="5B99F1A6" w14:textId="77777777" w:rsidR="00F10488" w:rsidRDefault="00F10488" w:rsidP="00F10488">
      <w:r>
        <w:t>393 Kommt, Kinder, laßt uns gehen</w:t>
      </w:r>
    </w:p>
    <w:p w14:paraId="3BD85861" w14:textId="77777777" w:rsidR="00F10488" w:rsidRDefault="00F10488" w:rsidP="00F10488">
      <w:r w:rsidRPr="00181276">
        <w:rPr>
          <w:rStyle w:val="Heading3Char"/>
        </w:rPr>
        <w:t>Ausgangslied:</w:t>
      </w:r>
      <w:r>
        <w:t xml:space="preserve"> </w:t>
      </w:r>
    </w:p>
    <w:p w14:paraId="75C34A5E" w14:textId="77777777" w:rsidR="00F10488" w:rsidRDefault="00F10488" w:rsidP="00F10488">
      <w:r>
        <w:t>361 Befiehl du deine Wege</w:t>
      </w:r>
    </w:p>
    <w:p w14:paraId="6008DCC7" w14:textId="77777777" w:rsidR="00F10488" w:rsidRDefault="00F10488" w:rsidP="00F10488">
      <w:r>
        <w:t>394 Nun aufwärts froh den Blick gewandt</w:t>
      </w:r>
    </w:p>
    <w:p w14:paraId="4F0A9609" w14:textId="77777777" w:rsidR="00F10488" w:rsidRDefault="00F10488" w:rsidP="00F10488">
      <w:pPr>
        <w:rPr>
          <w:color w:val="000000" w:themeColor="text1"/>
        </w:rPr>
      </w:pPr>
    </w:p>
    <w:p w14:paraId="642AA5A5" w14:textId="77777777" w:rsidR="00BA6764" w:rsidRDefault="00BA6764" w:rsidP="00CD392F">
      <w:pPr>
        <w:rPr>
          <w:color w:val="000000" w:themeColor="text1"/>
        </w:rPr>
      </w:pPr>
    </w:p>
    <w:p w14:paraId="532184A1" w14:textId="77777777" w:rsidR="00BA6764" w:rsidRDefault="00BA6764" w:rsidP="00CD392F">
      <w:pPr>
        <w:rPr>
          <w:color w:val="000000" w:themeColor="text1"/>
        </w:rPr>
      </w:pPr>
    </w:p>
    <w:p w14:paraId="47E9FE96"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6D8A21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FD0731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B1382" w14:textId="77777777" w:rsidR="0097161B" w:rsidRDefault="0097161B" w:rsidP="00CD392F">
      <w:r>
        <w:separator/>
      </w:r>
    </w:p>
  </w:endnote>
  <w:endnote w:type="continuationSeparator" w:id="0">
    <w:p w14:paraId="1CA8A562" w14:textId="77777777" w:rsidR="0097161B" w:rsidRDefault="0097161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2BB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F09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7161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7161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27B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4C81" w14:textId="77777777" w:rsidR="0097161B" w:rsidRDefault="0097161B" w:rsidP="00CD392F">
      <w:r>
        <w:separator/>
      </w:r>
    </w:p>
  </w:footnote>
  <w:footnote w:type="continuationSeparator" w:id="0">
    <w:p w14:paraId="61487FF1" w14:textId="77777777" w:rsidR="0097161B" w:rsidRDefault="0097161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176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AE3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695B3"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88"/>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7161B"/>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0488"/>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73FF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1165</Words>
  <Characters>6641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2017-04-24T18:28:00Z</dcterms:created>
  <dcterms:modified xsi:type="dcterms:W3CDTF">2017-04-24T18:28:00Z</dcterms:modified>
</cp:coreProperties>
</file>