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FF6E3" w14:textId="77777777" w:rsidR="0027096C" w:rsidRPr="00927B60" w:rsidRDefault="0027096C" w:rsidP="0027096C">
      <w:pPr>
        <w:pStyle w:val="Heading1"/>
      </w:pPr>
      <w:r>
        <w:t>26. Sonntag im Jahreskreis (25. September–1. Oktober),</w:t>
      </w:r>
      <w:r>
        <w:br/>
        <w:t xml:space="preserve">Jahrgang C </w:t>
      </w:r>
      <w:r>
        <w:br/>
        <w:t>(Time after Pentecost: LEctionary 26)</w:t>
      </w:r>
    </w:p>
    <w:p w14:paraId="6E8F12DE" w14:textId="77777777" w:rsidR="0027096C" w:rsidRDefault="0027096C" w:rsidP="0027096C">
      <w:pPr>
        <w:pStyle w:val="Heading2"/>
      </w:pPr>
      <w:r w:rsidRPr="008D7185">
        <w:t>Ein</w:t>
      </w:r>
      <w:r>
        <w:t>f</w:t>
      </w:r>
      <w:r w:rsidRPr="008D7185">
        <w:t>ührung</w:t>
      </w:r>
    </w:p>
    <w:p w14:paraId="01D3B587" w14:textId="77777777" w:rsidR="0027096C" w:rsidRPr="00EC2ED8" w:rsidRDefault="0027096C" w:rsidP="0027096C">
      <w:r>
        <w:t>Verschließe nicht dein Herz nicht vor dem, der dich bittet. Denn Sorge für die Armen und Mitgefühl für deinen Nächsten gehören zum Glauben wie das Gebet. Gott ist gnädig, aber das Evangelium lehrt auch, dass wir am Ende Rechenschaft geben müssen über unsere Taten. Der Besitz, den Gott schenkt, gewinnt seinen Sinn darin, dass wir damit Gutes tun und Leben fördern.</w:t>
      </w:r>
    </w:p>
    <w:p w14:paraId="31E7BEA8" w14:textId="77777777" w:rsidR="0027096C" w:rsidRPr="003656DF" w:rsidRDefault="0027096C" w:rsidP="0027096C">
      <w:pPr>
        <w:pStyle w:val="Heading2"/>
      </w:pPr>
      <w:r>
        <w:t>Psalm 146</w:t>
      </w:r>
    </w:p>
    <w:p w14:paraId="2289F8DE" w14:textId="77777777" w:rsidR="0027096C" w:rsidRPr="006C6299" w:rsidRDefault="0027096C" w:rsidP="0027096C">
      <w:pPr>
        <w:spacing w:line="240" w:lineRule="auto"/>
        <w:rPr>
          <w:lang w:val="en-US"/>
        </w:rPr>
      </w:pPr>
      <w:r w:rsidRPr="006C6299">
        <w:rPr>
          <w:lang w:val="en-US"/>
        </w:rPr>
        <w:t>Halleluja!</w:t>
      </w:r>
      <w:r>
        <w:rPr>
          <w:lang w:val="en-US"/>
        </w:rPr>
        <w:t xml:space="preserve"> Lobe den HERRN, meine Seele! </w:t>
      </w:r>
      <w:r w:rsidRPr="006C6299">
        <w:rPr>
          <w:lang w:val="en-US"/>
        </w:rPr>
        <w:t> </w:t>
      </w:r>
    </w:p>
    <w:p w14:paraId="221D3238" w14:textId="77777777" w:rsidR="0027096C" w:rsidRPr="006C6299" w:rsidRDefault="0027096C" w:rsidP="0027096C">
      <w:pPr>
        <w:spacing w:line="240" w:lineRule="auto"/>
        <w:rPr>
          <w:lang w:val="en-US"/>
        </w:rPr>
      </w:pPr>
      <w:r w:rsidRPr="006C6299">
        <w:rPr>
          <w:lang w:val="en-US"/>
        </w:rPr>
        <w:t>Ich will den HERRN loben, solange ich lebe,</w:t>
      </w:r>
    </w:p>
    <w:p w14:paraId="551C5274" w14:textId="77777777" w:rsidR="0027096C" w:rsidRPr="006C6299" w:rsidRDefault="0027096C" w:rsidP="0027096C">
      <w:pPr>
        <w:spacing w:line="240" w:lineRule="auto"/>
        <w:rPr>
          <w:lang w:val="en-US"/>
        </w:rPr>
      </w:pPr>
      <w:r w:rsidRPr="006C6299">
        <w:rPr>
          <w:lang w:val="en-US"/>
        </w:rPr>
        <w:t>und meinem Gott lobsingen, solange ich bin.</w:t>
      </w:r>
    </w:p>
    <w:p w14:paraId="3A940A40" w14:textId="77777777" w:rsidR="0027096C" w:rsidRPr="006C6299" w:rsidRDefault="0027096C" w:rsidP="0027096C">
      <w:pPr>
        <w:spacing w:line="240" w:lineRule="auto"/>
        <w:ind w:firstLine="720"/>
        <w:rPr>
          <w:lang w:val="en-US"/>
        </w:rPr>
      </w:pPr>
      <w:r w:rsidRPr="006C6299">
        <w:rPr>
          <w:lang w:val="en-US"/>
        </w:rPr>
        <w:t>Verlasset euch nicht auf Fürsten;</w:t>
      </w:r>
    </w:p>
    <w:p w14:paraId="5C5A187C" w14:textId="77777777" w:rsidR="0027096C" w:rsidRPr="006C6299" w:rsidRDefault="0027096C" w:rsidP="0027096C">
      <w:pPr>
        <w:spacing w:line="240" w:lineRule="auto"/>
        <w:ind w:firstLine="720"/>
        <w:rPr>
          <w:lang w:val="en-US"/>
        </w:rPr>
      </w:pPr>
      <w:r w:rsidRPr="006C6299">
        <w:rPr>
          <w:lang w:val="en-US"/>
        </w:rPr>
        <w:t>sie sind Menschen, die können ja nicht helfen.</w:t>
      </w:r>
    </w:p>
    <w:p w14:paraId="076A21B8" w14:textId="77777777" w:rsidR="0027096C" w:rsidRDefault="0027096C" w:rsidP="0027096C">
      <w:pPr>
        <w:spacing w:line="240" w:lineRule="auto"/>
        <w:rPr>
          <w:lang w:val="en-US"/>
        </w:rPr>
      </w:pPr>
      <w:r w:rsidRPr="006C6299">
        <w:rPr>
          <w:lang w:val="en-US"/>
        </w:rPr>
        <w:t>Denn d</w:t>
      </w:r>
      <w:r>
        <w:rPr>
          <w:lang w:val="en-US"/>
        </w:rPr>
        <w:t xml:space="preserve">es Menschen Geist muss davon, </w:t>
      </w:r>
    </w:p>
    <w:p w14:paraId="0D9C4D10" w14:textId="77777777" w:rsidR="0027096C" w:rsidRPr="006C6299" w:rsidRDefault="0027096C" w:rsidP="0027096C">
      <w:pPr>
        <w:spacing w:line="240" w:lineRule="auto"/>
        <w:rPr>
          <w:lang w:val="en-US"/>
        </w:rPr>
      </w:pPr>
      <w:r w:rsidRPr="006C6299">
        <w:rPr>
          <w:lang w:val="en-US"/>
        </w:rPr>
        <w:t>und er muss wieder zu Erde werden;</w:t>
      </w:r>
    </w:p>
    <w:p w14:paraId="404521A6" w14:textId="77777777" w:rsidR="0027096C" w:rsidRPr="006C6299" w:rsidRDefault="0027096C" w:rsidP="0027096C">
      <w:pPr>
        <w:spacing w:line="240" w:lineRule="auto"/>
        <w:rPr>
          <w:lang w:val="en-US"/>
        </w:rPr>
      </w:pPr>
      <w:r w:rsidRPr="006C6299">
        <w:rPr>
          <w:lang w:val="en-US"/>
        </w:rPr>
        <w:t>dann sind verloren alle seine Pläne.</w:t>
      </w:r>
    </w:p>
    <w:p w14:paraId="3728B80B" w14:textId="77777777" w:rsidR="0027096C" w:rsidRPr="006C6299" w:rsidRDefault="0027096C" w:rsidP="0027096C">
      <w:pPr>
        <w:spacing w:line="240" w:lineRule="auto"/>
        <w:ind w:firstLine="720"/>
        <w:rPr>
          <w:lang w:val="en-US"/>
        </w:rPr>
      </w:pPr>
      <w:r w:rsidRPr="006C6299">
        <w:rPr>
          <w:lang w:val="en-US"/>
        </w:rPr>
        <w:t>Wohl dem, dessen Hilfe der Gott Jakobs ist,</w:t>
      </w:r>
    </w:p>
    <w:p w14:paraId="30295690" w14:textId="77777777" w:rsidR="0027096C" w:rsidRPr="006C6299" w:rsidRDefault="0027096C" w:rsidP="0027096C">
      <w:pPr>
        <w:spacing w:line="240" w:lineRule="auto"/>
        <w:ind w:firstLine="720"/>
        <w:rPr>
          <w:lang w:val="en-US"/>
        </w:rPr>
      </w:pPr>
      <w:r w:rsidRPr="006C6299">
        <w:rPr>
          <w:lang w:val="en-US"/>
        </w:rPr>
        <w:t>der seine Hoffnung setzt auf den HERRN, seinen Gott,</w:t>
      </w:r>
    </w:p>
    <w:p w14:paraId="3CEAA09D" w14:textId="77777777" w:rsidR="0027096C" w:rsidRPr="006C6299" w:rsidRDefault="0027096C" w:rsidP="0027096C">
      <w:pPr>
        <w:spacing w:line="240" w:lineRule="auto"/>
        <w:rPr>
          <w:lang w:val="en-US"/>
        </w:rPr>
      </w:pPr>
      <w:r w:rsidRPr="006C6299">
        <w:rPr>
          <w:lang w:val="en-US"/>
        </w:rPr>
        <w:t>der Himmel und Erde gemacht hat,</w:t>
      </w:r>
    </w:p>
    <w:p w14:paraId="102079C2" w14:textId="77777777" w:rsidR="0027096C" w:rsidRDefault="0027096C" w:rsidP="0027096C">
      <w:pPr>
        <w:spacing w:line="240" w:lineRule="auto"/>
        <w:rPr>
          <w:lang w:val="en-US"/>
        </w:rPr>
      </w:pPr>
      <w:r w:rsidRPr="006C6299">
        <w:rPr>
          <w:lang w:val="en-US"/>
        </w:rPr>
        <w:t xml:space="preserve">das Meer und alles, was darinnen ist; </w:t>
      </w:r>
    </w:p>
    <w:p w14:paraId="48EBCF55" w14:textId="77777777" w:rsidR="0027096C" w:rsidRPr="006C6299" w:rsidRDefault="0027096C" w:rsidP="0027096C">
      <w:pPr>
        <w:spacing w:line="240" w:lineRule="auto"/>
        <w:ind w:left="720"/>
        <w:rPr>
          <w:lang w:val="en-US"/>
        </w:rPr>
      </w:pPr>
      <w:r>
        <w:rPr>
          <w:lang w:val="en-US"/>
        </w:rPr>
        <w:t xml:space="preserve">der Treue hält ewiglich, </w:t>
      </w:r>
      <w:r>
        <w:rPr>
          <w:lang w:val="en-US"/>
        </w:rPr>
        <w:br/>
      </w:r>
      <w:r w:rsidRPr="006C6299">
        <w:rPr>
          <w:lang w:val="en-US"/>
        </w:rPr>
        <w:t>der Recht schafft denen, die Gewalt leiden,</w:t>
      </w:r>
    </w:p>
    <w:p w14:paraId="197DD123" w14:textId="77777777" w:rsidR="0027096C" w:rsidRDefault="0027096C" w:rsidP="0027096C">
      <w:pPr>
        <w:spacing w:line="240" w:lineRule="auto"/>
        <w:ind w:firstLine="720"/>
        <w:rPr>
          <w:lang w:val="en-US"/>
        </w:rPr>
      </w:pPr>
      <w:r w:rsidRPr="006C6299">
        <w:rPr>
          <w:lang w:val="en-US"/>
        </w:rPr>
        <w:t xml:space="preserve">der die Hungrigen speiset. </w:t>
      </w:r>
    </w:p>
    <w:p w14:paraId="0ACCFCB7" w14:textId="77777777" w:rsidR="0027096C" w:rsidRPr="006C6299" w:rsidRDefault="0027096C" w:rsidP="0027096C">
      <w:pPr>
        <w:spacing w:line="240" w:lineRule="auto"/>
        <w:rPr>
          <w:lang w:val="en-US"/>
        </w:rPr>
      </w:pPr>
      <w:r w:rsidRPr="006C6299">
        <w:rPr>
          <w:lang w:val="en-US"/>
        </w:rPr>
        <w:t>Der HERR macht die Gefangenen frei.</w:t>
      </w:r>
    </w:p>
    <w:p w14:paraId="7507B984" w14:textId="77777777" w:rsidR="0027096C" w:rsidRDefault="0027096C" w:rsidP="0027096C">
      <w:pPr>
        <w:spacing w:line="240" w:lineRule="auto"/>
        <w:rPr>
          <w:lang w:val="en-US"/>
        </w:rPr>
      </w:pPr>
      <w:r w:rsidRPr="006C6299">
        <w:rPr>
          <w:lang w:val="en-US"/>
        </w:rPr>
        <w:t xml:space="preserve">Der HERR macht die Blinden sehend. </w:t>
      </w:r>
    </w:p>
    <w:p w14:paraId="4464F045" w14:textId="77777777" w:rsidR="0027096C" w:rsidRDefault="0027096C" w:rsidP="0027096C">
      <w:pPr>
        <w:spacing w:line="240" w:lineRule="auto"/>
        <w:ind w:firstLine="720"/>
        <w:rPr>
          <w:lang w:val="en-US"/>
        </w:rPr>
      </w:pPr>
      <w:r w:rsidRPr="006C6299">
        <w:rPr>
          <w:lang w:val="en-US"/>
        </w:rPr>
        <w:t xml:space="preserve">Der HERR richtet auf, die niedergeschlagen sind. </w:t>
      </w:r>
    </w:p>
    <w:p w14:paraId="6F624F85" w14:textId="77777777" w:rsidR="0027096C" w:rsidRPr="006C6299" w:rsidRDefault="0027096C" w:rsidP="0027096C">
      <w:pPr>
        <w:spacing w:line="240" w:lineRule="auto"/>
        <w:ind w:firstLine="720"/>
        <w:rPr>
          <w:lang w:val="en-US"/>
        </w:rPr>
      </w:pPr>
      <w:r w:rsidRPr="006C6299">
        <w:rPr>
          <w:lang w:val="en-US"/>
        </w:rPr>
        <w:t>Der HERR liebt die Gerechten.</w:t>
      </w:r>
    </w:p>
    <w:p w14:paraId="299193F5" w14:textId="77777777" w:rsidR="0027096C" w:rsidRDefault="0027096C" w:rsidP="0027096C">
      <w:pPr>
        <w:spacing w:line="240" w:lineRule="auto"/>
        <w:rPr>
          <w:lang w:val="en-US"/>
        </w:rPr>
      </w:pPr>
      <w:r w:rsidRPr="006C6299">
        <w:rPr>
          <w:lang w:val="en-US"/>
        </w:rPr>
        <w:t>De</w:t>
      </w:r>
      <w:r>
        <w:rPr>
          <w:lang w:val="en-US"/>
        </w:rPr>
        <w:t xml:space="preserve">r HERR behütet die Fremdlinge </w:t>
      </w:r>
    </w:p>
    <w:p w14:paraId="50E5F48C" w14:textId="77777777" w:rsidR="0027096C" w:rsidRPr="006C6299" w:rsidRDefault="0027096C" w:rsidP="0027096C">
      <w:pPr>
        <w:spacing w:line="240" w:lineRule="auto"/>
        <w:rPr>
          <w:lang w:val="en-US"/>
        </w:rPr>
      </w:pPr>
      <w:r w:rsidRPr="006C6299">
        <w:rPr>
          <w:lang w:val="en-US"/>
        </w:rPr>
        <w:t>und erhält Waisen und Witwen;</w:t>
      </w:r>
    </w:p>
    <w:p w14:paraId="20E370D5" w14:textId="77777777" w:rsidR="0027096C" w:rsidRPr="006C6299" w:rsidRDefault="0027096C" w:rsidP="0027096C">
      <w:pPr>
        <w:spacing w:line="240" w:lineRule="auto"/>
        <w:rPr>
          <w:lang w:val="en-US"/>
        </w:rPr>
      </w:pPr>
      <w:r w:rsidRPr="006C6299">
        <w:rPr>
          <w:lang w:val="en-US"/>
        </w:rPr>
        <w:t>aber die Gottlosen führt er in die Irre.</w:t>
      </w:r>
    </w:p>
    <w:p w14:paraId="506C6A47" w14:textId="77777777" w:rsidR="0027096C" w:rsidRPr="006C6299" w:rsidRDefault="0027096C" w:rsidP="0027096C">
      <w:pPr>
        <w:spacing w:line="240" w:lineRule="auto"/>
        <w:ind w:firstLine="720"/>
        <w:rPr>
          <w:lang w:val="en-US"/>
        </w:rPr>
      </w:pPr>
      <w:r w:rsidRPr="006C6299">
        <w:rPr>
          <w:lang w:val="en-US"/>
        </w:rPr>
        <w:t>Der HERR ist König ewiglich,</w:t>
      </w:r>
    </w:p>
    <w:p w14:paraId="6A3609E5" w14:textId="77777777" w:rsidR="0027096C" w:rsidRPr="006611F7" w:rsidRDefault="0027096C" w:rsidP="0027096C">
      <w:pPr>
        <w:spacing w:line="240" w:lineRule="auto"/>
        <w:ind w:firstLine="720"/>
        <w:rPr>
          <w:lang w:val="en-US"/>
        </w:rPr>
      </w:pPr>
      <w:r w:rsidRPr="006C6299">
        <w:rPr>
          <w:lang w:val="en-US"/>
        </w:rPr>
        <w:t>dein Gott, Zion, für und für. Halleluja!</w:t>
      </w:r>
    </w:p>
    <w:p w14:paraId="362689CF" w14:textId="77777777" w:rsidR="0027096C" w:rsidRDefault="0027096C" w:rsidP="0027096C">
      <w:pPr>
        <w:spacing w:after="200"/>
        <w:rPr>
          <w:caps/>
          <w:color w:val="595959" w:themeColor="text1" w:themeTint="A6"/>
          <w:spacing w:val="15"/>
          <w:szCs w:val="24"/>
        </w:rPr>
      </w:pPr>
      <w:r>
        <w:br w:type="page"/>
      </w:r>
    </w:p>
    <w:p w14:paraId="7F818816" w14:textId="77777777" w:rsidR="0027096C" w:rsidRDefault="0027096C" w:rsidP="0027096C">
      <w:pPr>
        <w:pStyle w:val="Heading2"/>
      </w:pPr>
      <w:r>
        <w:lastRenderedPageBreak/>
        <w:t>Tagesgebet</w:t>
      </w:r>
    </w:p>
    <w:p w14:paraId="274EB58C" w14:textId="77777777" w:rsidR="0027096C" w:rsidRDefault="0027096C" w:rsidP="0027096C">
      <w:r>
        <w:t>Ewiger Gott,</w:t>
      </w:r>
    </w:p>
    <w:p w14:paraId="11977196" w14:textId="77777777" w:rsidR="0027096C" w:rsidRDefault="0027096C" w:rsidP="0027096C">
      <w:r>
        <w:t>voller Güte beschenkst du uns mit deinen Gaben.</w:t>
      </w:r>
    </w:p>
    <w:p w14:paraId="79ED4408" w14:textId="77777777" w:rsidR="0027096C" w:rsidRDefault="0027096C" w:rsidP="0027096C">
      <w:r>
        <w:t>Wir haben oft mehr als wir zum Leben brauchen.</w:t>
      </w:r>
    </w:p>
    <w:p w14:paraId="1E57DE1F" w14:textId="77777777" w:rsidR="0027096C" w:rsidRDefault="0027096C" w:rsidP="0027096C">
      <w:r>
        <w:t>Mach uns wach für die Not anderer,</w:t>
      </w:r>
    </w:p>
    <w:p w14:paraId="2BF0FE70" w14:textId="77777777" w:rsidR="0027096C" w:rsidRDefault="0027096C" w:rsidP="0027096C">
      <w:r>
        <w:t>demütig im helfen</w:t>
      </w:r>
    </w:p>
    <w:p w14:paraId="575DEAD9" w14:textId="77777777" w:rsidR="0027096C" w:rsidRDefault="0027096C" w:rsidP="0027096C">
      <w:r>
        <w:t>und großzügig, wenn es darum geht, zu teilen.</w:t>
      </w:r>
    </w:p>
    <w:p w14:paraId="490770B5" w14:textId="77777777" w:rsidR="0027096C" w:rsidRDefault="0027096C" w:rsidP="0027096C">
      <w:r>
        <w:t>Dass wir Jesus Christus nachfolgen</w:t>
      </w:r>
    </w:p>
    <w:p w14:paraId="3D7B9C7B" w14:textId="77777777" w:rsidR="0027096C" w:rsidRDefault="0027096C" w:rsidP="0027096C">
      <w:r>
        <w:t>in Wort und Tat.</w:t>
      </w:r>
    </w:p>
    <w:p w14:paraId="4A2EF486" w14:textId="77777777" w:rsidR="0027096C" w:rsidRDefault="0027096C" w:rsidP="0027096C">
      <w:r>
        <w:t>Dir sei Lob und Dank,</w:t>
      </w:r>
    </w:p>
    <w:p w14:paraId="06678A5B" w14:textId="77777777" w:rsidR="0027096C" w:rsidRDefault="0027096C" w:rsidP="0027096C">
      <w:r>
        <w:t>jetzt und in Ewigkeit. Amen.</w:t>
      </w:r>
    </w:p>
    <w:p w14:paraId="4D337816" w14:textId="77777777" w:rsidR="0027096C" w:rsidRDefault="0027096C" w:rsidP="0027096C">
      <w:pPr>
        <w:pStyle w:val="Heading2"/>
      </w:pPr>
      <w:r w:rsidRPr="00CD392F">
        <w:t>Lesungen</w:t>
      </w:r>
    </w:p>
    <w:p w14:paraId="4A92B238" w14:textId="77777777" w:rsidR="0027096C" w:rsidRPr="006C6299" w:rsidRDefault="0027096C" w:rsidP="0027096C">
      <w:pPr>
        <w:rPr>
          <w:b/>
        </w:rPr>
      </w:pPr>
      <w:r w:rsidRPr="006C6299">
        <w:rPr>
          <w:b/>
        </w:rPr>
        <w:t>Amos 6,1a.4–7</w:t>
      </w:r>
    </w:p>
    <w:p w14:paraId="78CBDA18" w14:textId="77777777" w:rsidR="0027096C" w:rsidRDefault="0027096C" w:rsidP="0027096C">
      <w:pPr>
        <w:rPr>
          <w:lang w:val="en-US"/>
        </w:rPr>
      </w:pPr>
      <w:r w:rsidRPr="006C6299">
        <w:rPr>
          <w:lang w:val="en-US"/>
        </w:rPr>
        <w:t xml:space="preserve">Weh den Sorglosen zu Zion und weh denen, </w:t>
      </w:r>
    </w:p>
    <w:p w14:paraId="3F7ABD0F" w14:textId="77777777" w:rsidR="0027096C" w:rsidRPr="006C6299" w:rsidRDefault="0027096C" w:rsidP="0027096C">
      <w:pPr>
        <w:rPr>
          <w:lang w:val="en-US"/>
        </w:rPr>
      </w:pPr>
      <w:r w:rsidRPr="006C6299">
        <w:rPr>
          <w:lang w:val="en-US"/>
        </w:rPr>
        <w:t xml:space="preserve">die voll Zuversicht sind auf dem Berge Samarias, </w:t>
      </w:r>
    </w:p>
    <w:p w14:paraId="62B3C97B" w14:textId="77777777" w:rsidR="0027096C" w:rsidRDefault="0027096C" w:rsidP="0027096C">
      <w:pPr>
        <w:rPr>
          <w:lang w:val="en-US"/>
        </w:rPr>
      </w:pPr>
      <w:r w:rsidRPr="006C6299">
        <w:rPr>
          <w:lang w:val="en-US"/>
        </w:rPr>
        <w:t xml:space="preserve">die ihr schlaft auf elfenbeingeschmückten Lagern </w:t>
      </w:r>
    </w:p>
    <w:p w14:paraId="26455624" w14:textId="77777777" w:rsidR="0027096C" w:rsidRDefault="0027096C" w:rsidP="0027096C">
      <w:pPr>
        <w:rPr>
          <w:lang w:val="en-US"/>
        </w:rPr>
      </w:pPr>
      <w:r w:rsidRPr="006C6299">
        <w:rPr>
          <w:lang w:val="en-US"/>
        </w:rPr>
        <w:t xml:space="preserve">und euch streckt auf euren Ruhebetten? </w:t>
      </w:r>
    </w:p>
    <w:p w14:paraId="4D06707B" w14:textId="77777777" w:rsidR="0027096C" w:rsidRPr="006C6299" w:rsidRDefault="0027096C" w:rsidP="0027096C">
      <w:pPr>
        <w:rPr>
          <w:lang w:val="en-US"/>
        </w:rPr>
      </w:pPr>
      <w:r w:rsidRPr="006C6299">
        <w:rPr>
          <w:lang w:val="en-US"/>
        </w:rPr>
        <w:t>Ihr esst die Lämmer aus der Herde und die gemästeten Kälber </w:t>
      </w:r>
    </w:p>
    <w:p w14:paraId="0B15EA84" w14:textId="77777777" w:rsidR="0027096C" w:rsidRPr="006C6299" w:rsidRDefault="0027096C" w:rsidP="0027096C">
      <w:pPr>
        <w:rPr>
          <w:lang w:val="en-US"/>
        </w:rPr>
      </w:pPr>
      <w:r w:rsidRPr="006C6299">
        <w:rPr>
          <w:lang w:val="en-US"/>
        </w:rPr>
        <w:t>und spielt auf der Harfe und erdichtet euch Lieder wie David </w:t>
      </w:r>
    </w:p>
    <w:p w14:paraId="62D27689" w14:textId="77777777" w:rsidR="0027096C" w:rsidRDefault="0027096C" w:rsidP="0027096C">
      <w:pPr>
        <w:rPr>
          <w:lang w:val="en-US"/>
        </w:rPr>
      </w:pPr>
      <w:r w:rsidRPr="006C6299">
        <w:rPr>
          <w:lang w:val="en-US"/>
        </w:rPr>
        <w:t xml:space="preserve">und trinkt Wein aus Schalen und salbt euch mit dem besten Öl, </w:t>
      </w:r>
    </w:p>
    <w:p w14:paraId="3F1A4288" w14:textId="77777777" w:rsidR="0027096C" w:rsidRPr="006C6299" w:rsidRDefault="0027096C" w:rsidP="0027096C">
      <w:pPr>
        <w:rPr>
          <w:lang w:val="en-US"/>
        </w:rPr>
      </w:pPr>
      <w:r w:rsidRPr="006C6299">
        <w:rPr>
          <w:lang w:val="en-US"/>
        </w:rPr>
        <w:t>aber bekümmert euch nicht um den Schaden Josefs.</w:t>
      </w:r>
    </w:p>
    <w:p w14:paraId="6D77304C" w14:textId="77777777" w:rsidR="0027096C" w:rsidRDefault="0027096C" w:rsidP="0027096C">
      <w:pPr>
        <w:rPr>
          <w:lang w:val="en-US"/>
        </w:rPr>
      </w:pPr>
      <w:r w:rsidRPr="006C6299">
        <w:rPr>
          <w:lang w:val="en-US"/>
        </w:rPr>
        <w:t xml:space="preserve">Darum sollen sie nun vorangehen unter denen, </w:t>
      </w:r>
    </w:p>
    <w:p w14:paraId="1084CC19" w14:textId="77777777" w:rsidR="0027096C" w:rsidRDefault="0027096C" w:rsidP="0027096C">
      <w:pPr>
        <w:rPr>
          <w:lang w:val="en-US"/>
        </w:rPr>
      </w:pPr>
      <w:r w:rsidRPr="006C6299">
        <w:rPr>
          <w:lang w:val="en-US"/>
        </w:rPr>
        <w:t xml:space="preserve">die gefangen weggeführt werden, </w:t>
      </w:r>
    </w:p>
    <w:p w14:paraId="5196918E" w14:textId="77777777" w:rsidR="0027096C" w:rsidRDefault="0027096C" w:rsidP="0027096C">
      <w:pPr>
        <w:rPr>
          <w:lang w:val="en-US"/>
        </w:rPr>
      </w:pPr>
      <w:r w:rsidRPr="006C6299">
        <w:rPr>
          <w:lang w:val="en-US"/>
        </w:rPr>
        <w:t>und soll das Schlemmen der Übermütigen aufhören. </w:t>
      </w:r>
    </w:p>
    <w:p w14:paraId="185AD073" w14:textId="77777777" w:rsidR="0027096C" w:rsidRDefault="0027096C" w:rsidP="0027096C">
      <w:pPr>
        <w:rPr>
          <w:lang w:val="en-US"/>
        </w:rPr>
      </w:pPr>
    </w:p>
    <w:p w14:paraId="6EFB99C6" w14:textId="77777777" w:rsidR="0027096C" w:rsidRPr="006C6299" w:rsidRDefault="0027096C" w:rsidP="0027096C">
      <w:pPr>
        <w:rPr>
          <w:b/>
          <w:lang w:val="en-US"/>
        </w:rPr>
      </w:pPr>
      <w:r w:rsidRPr="006C6299">
        <w:rPr>
          <w:b/>
          <w:lang w:val="en-US"/>
        </w:rPr>
        <w:t>1. Timotheus 6,6–19</w:t>
      </w:r>
    </w:p>
    <w:p w14:paraId="45474481" w14:textId="77777777" w:rsidR="0027096C" w:rsidRDefault="0027096C" w:rsidP="0027096C">
      <w:pPr>
        <w:rPr>
          <w:bCs/>
          <w:lang w:val="en-US"/>
        </w:rPr>
      </w:pPr>
      <w:r w:rsidRPr="006C6299">
        <w:rPr>
          <w:bCs/>
          <w:lang w:val="en-US"/>
        </w:rPr>
        <w:t>Die</w:t>
      </w:r>
      <w:r w:rsidRPr="006C6299">
        <w:rPr>
          <w:lang w:val="en-US"/>
        </w:rPr>
        <w:t> </w:t>
      </w:r>
      <w:r w:rsidRPr="006C6299">
        <w:rPr>
          <w:bCs/>
          <w:lang w:val="en-US"/>
        </w:rPr>
        <w:t xml:space="preserve">Frömmigkeit aber ist ein großer Gewinn für den, </w:t>
      </w:r>
    </w:p>
    <w:p w14:paraId="5A1BE134" w14:textId="77777777" w:rsidR="0027096C" w:rsidRPr="006C6299" w:rsidRDefault="0027096C" w:rsidP="0027096C">
      <w:pPr>
        <w:rPr>
          <w:lang w:val="en-US"/>
        </w:rPr>
      </w:pPr>
      <w:r w:rsidRPr="006C6299">
        <w:rPr>
          <w:bCs/>
          <w:lang w:val="en-US"/>
        </w:rPr>
        <w:t>der</w:t>
      </w:r>
      <w:r w:rsidRPr="006C6299">
        <w:rPr>
          <w:lang w:val="en-US"/>
        </w:rPr>
        <w:t> </w:t>
      </w:r>
      <w:r w:rsidRPr="006C6299">
        <w:rPr>
          <w:bCs/>
          <w:lang w:val="en-US"/>
        </w:rPr>
        <w:t>sich genügen lässt.</w:t>
      </w:r>
      <w:r w:rsidRPr="006C6299">
        <w:rPr>
          <w:lang w:val="en-US"/>
        </w:rPr>
        <w:t> </w:t>
      </w:r>
    </w:p>
    <w:p w14:paraId="7A9B67A5" w14:textId="77777777" w:rsidR="0027096C" w:rsidRDefault="0027096C" w:rsidP="0027096C">
      <w:pPr>
        <w:rPr>
          <w:bCs/>
          <w:lang w:val="en-US"/>
        </w:rPr>
      </w:pPr>
      <w:r w:rsidRPr="006C6299">
        <w:rPr>
          <w:bCs/>
          <w:lang w:val="en-US"/>
        </w:rPr>
        <w:t>Denn</w:t>
      </w:r>
      <w:r w:rsidRPr="006C6299">
        <w:rPr>
          <w:lang w:val="en-US"/>
        </w:rPr>
        <w:t> </w:t>
      </w:r>
      <w:r w:rsidRPr="006C6299">
        <w:rPr>
          <w:bCs/>
          <w:lang w:val="en-US"/>
        </w:rPr>
        <w:t xml:space="preserve">wir haben nichts in die Welt gebracht; </w:t>
      </w:r>
    </w:p>
    <w:p w14:paraId="36E42A64" w14:textId="77777777" w:rsidR="0027096C" w:rsidRPr="006C6299" w:rsidRDefault="0027096C" w:rsidP="0027096C">
      <w:pPr>
        <w:rPr>
          <w:lang w:val="en-US"/>
        </w:rPr>
      </w:pPr>
      <w:r w:rsidRPr="006C6299">
        <w:rPr>
          <w:bCs/>
          <w:lang w:val="en-US"/>
        </w:rPr>
        <w:t>darum</w:t>
      </w:r>
      <w:r w:rsidRPr="006C6299">
        <w:rPr>
          <w:lang w:val="en-US"/>
        </w:rPr>
        <w:t> </w:t>
      </w:r>
      <w:r w:rsidRPr="006C6299">
        <w:rPr>
          <w:bCs/>
          <w:lang w:val="en-US"/>
        </w:rPr>
        <w:t>werden wir auch nichts hinausbringen.</w:t>
      </w:r>
      <w:r w:rsidRPr="006C6299">
        <w:rPr>
          <w:lang w:val="en-US"/>
        </w:rPr>
        <w:t> </w:t>
      </w:r>
    </w:p>
    <w:p w14:paraId="6A3B0522" w14:textId="77777777" w:rsidR="0027096C" w:rsidRDefault="0027096C" w:rsidP="0027096C">
      <w:pPr>
        <w:rPr>
          <w:bCs/>
          <w:lang w:val="en-US"/>
        </w:rPr>
      </w:pPr>
      <w:r w:rsidRPr="006C6299">
        <w:rPr>
          <w:bCs/>
          <w:lang w:val="en-US"/>
        </w:rPr>
        <w:t xml:space="preserve">Wenn wir aber Nahrung und Kleider haben, </w:t>
      </w:r>
    </w:p>
    <w:p w14:paraId="7540DC24" w14:textId="77777777" w:rsidR="0027096C" w:rsidRPr="006C6299" w:rsidRDefault="0027096C" w:rsidP="0027096C">
      <w:pPr>
        <w:rPr>
          <w:lang w:val="en-US"/>
        </w:rPr>
      </w:pPr>
      <w:r w:rsidRPr="006C6299">
        <w:rPr>
          <w:bCs/>
          <w:lang w:val="en-US"/>
        </w:rPr>
        <w:t>so wollen wir uns daran genügen lassen.</w:t>
      </w:r>
      <w:r w:rsidRPr="006C6299">
        <w:rPr>
          <w:lang w:val="en-US"/>
        </w:rPr>
        <w:t> </w:t>
      </w:r>
    </w:p>
    <w:p w14:paraId="544A3568" w14:textId="77777777" w:rsidR="0027096C" w:rsidRDefault="0027096C" w:rsidP="0027096C">
      <w:pPr>
        <w:rPr>
          <w:lang w:val="en-US"/>
        </w:rPr>
      </w:pPr>
      <w:r w:rsidRPr="006C6299">
        <w:rPr>
          <w:lang w:val="en-US"/>
        </w:rPr>
        <w:t xml:space="preserve">Denn die reich werden wollen, </w:t>
      </w:r>
    </w:p>
    <w:p w14:paraId="3DEFB903" w14:textId="77777777" w:rsidR="0027096C" w:rsidRDefault="0027096C" w:rsidP="0027096C">
      <w:pPr>
        <w:rPr>
          <w:lang w:val="en-US"/>
        </w:rPr>
      </w:pPr>
      <w:r w:rsidRPr="006C6299">
        <w:rPr>
          <w:lang w:val="en-US"/>
        </w:rPr>
        <w:t xml:space="preserve">die fallen in Versuchung und Verstrickung </w:t>
      </w:r>
    </w:p>
    <w:p w14:paraId="309986F3" w14:textId="77777777" w:rsidR="0027096C" w:rsidRDefault="0027096C" w:rsidP="0027096C">
      <w:pPr>
        <w:rPr>
          <w:lang w:val="en-US"/>
        </w:rPr>
      </w:pPr>
      <w:r w:rsidRPr="006C6299">
        <w:rPr>
          <w:lang w:val="en-US"/>
        </w:rPr>
        <w:t xml:space="preserve">und in viele törichte und schädliche Begierden, </w:t>
      </w:r>
    </w:p>
    <w:p w14:paraId="0CDAF079" w14:textId="77777777" w:rsidR="0027096C" w:rsidRPr="006C6299" w:rsidRDefault="0027096C" w:rsidP="0027096C">
      <w:pPr>
        <w:rPr>
          <w:lang w:val="en-US"/>
        </w:rPr>
      </w:pPr>
      <w:r w:rsidRPr="006C6299">
        <w:rPr>
          <w:lang w:val="en-US"/>
        </w:rPr>
        <w:t>welche die Menschen versinken lassen in Verderben und Verdammnis. </w:t>
      </w:r>
    </w:p>
    <w:p w14:paraId="4647FD6A" w14:textId="77777777" w:rsidR="0027096C" w:rsidRDefault="0027096C" w:rsidP="0027096C">
      <w:pPr>
        <w:rPr>
          <w:lang w:val="en-US"/>
        </w:rPr>
      </w:pPr>
      <w:r w:rsidRPr="006C6299">
        <w:rPr>
          <w:lang w:val="en-US"/>
        </w:rPr>
        <w:t xml:space="preserve">Denn Geldgier ist eine Wurzel alles Übels; </w:t>
      </w:r>
    </w:p>
    <w:p w14:paraId="52D1B2D5" w14:textId="77777777" w:rsidR="0027096C" w:rsidRDefault="0027096C" w:rsidP="0027096C">
      <w:pPr>
        <w:rPr>
          <w:lang w:val="en-US"/>
        </w:rPr>
      </w:pPr>
      <w:r w:rsidRPr="006C6299">
        <w:rPr>
          <w:lang w:val="en-US"/>
        </w:rPr>
        <w:t xml:space="preserve">danach hat einige gelüstet und sie sind vom Glauben abgeirrt </w:t>
      </w:r>
    </w:p>
    <w:p w14:paraId="51C681B9" w14:textId="77777777" w:rsidR="0027096C" w:rsidRPr="006C6299" w:rsidRDefault="0027096C" w:rsidP="0027096C">
      <w:pPr>
        <w:rPr>
          <w:lang w:val="en-US"/>
        </w:rPr>
      </w:pPr>
      <w:r w:rsidRPr="006C6299">
        <w:rPr>
          <w:lang w:val="en-US"/>
        </w:rPr>
        <w:t>und machen sich selbst viel Schmerzen.</w:t>
      </w:r>
    </w:p>
    <w:p w14:paraId="476B8912" w14:textId="77777777" w:rsidR="0027096C" w:rsidRDefault="0027096C" w:rsidP="0027096C">
      <w:pPr>
        <w:rPr>
          <w:lang w:val="en-US"/>
        </w:rPr>
      </w:pPr>
      <w:r w:rsidRPr="006C6299">
        <w:rPr>
          <w:lang w:val="en-US"/>
        </w:rPr>
        <w:t xml:space="preserve">Aber du, Gottesmensch, fliehe das! </w:t>
      </w:r>
    </w:p>
    <w:p w14:paraId="037662D7" w14:textId="77777777" w:rsidR="0027096C" w:rsidRDefault="0027096C" w:rsidP="0027096C">
      <w:pPr>
        <w:rPr>
          <w:lang w:val="en-US"/>
        </w:rPr>
      </w:pPr>
      <w:r w:rsidRPr="006C6299">
        <w:rPr>
          <w:lang w:val="en-US"/>
        </w:rPr>
        <w:t xml:space="preserve">Jage aber nach der Gerechtigkeit, der Frömmigkeit, </w:t>
      </w:r>
    </w:p>
    <w:p w14:paraId="6FBA89C6" w14:textId="77777777" w:rsidR="0027096C" w:rsidRPr="006C6299" w:rsidRDefault="0027096C" w:rsidP="0027096C">
      <w:pPr>
        <w:rPr>
          <w:lang w:val="en-US"/>
        </w:rPr>
      </w:pPr>
      <w:r w:rsidRPr="006C6299">
        <w:rPr>
          <w:lang w:val="en-US"/>
        </w:rPr>
        <w:t>dem Glauben, der Liebe, der Geduld, der Sanftmut! </w:t>
      </w:r>
    </w:p>
    <w:p w14:paraId="62446F8F" w14:textId="77777777" w:rsidR="0027096C" w:rsidRDefault="0027096C" w:rsidP="0027096C">
      <w:pPr>
        <w:rPr>
          <w:bCs/>
          <w:lang w:val="en-US"/>
        </w:rPr>
      </w:pPr>
      <w:r w:rsidRPr="006C6299">
        <w:rPr>
          <w:bCs/>
          <w:lang w:val="en-US"/>
        </w:rPr>
        <w:t xml:space="preserve">Kämpfe den guten Kampf des Glaubens; </w:t>
      </w:r>
    </w:p>
    <w:p w14:paraId="767899E3" w14:textId="77777777" w:rsidR="0027096C" w:rsidRDefault="0027096C" w:rsidP="0027096C">
      <w:pPr>
        <w:rPr>
          <w:bCs/>
          <w:lang w:val="en-US"/>
        </w:rPr>
      </w:pPr>
      <w:r w:rsidRPr="006C6299">
        <w:rPr>
          <w:bCs/>
          <w:lang w:val="en-US"/>
        </w:rPr>
        <w:t xml:space="preserve">ergreife das ewige Leben, wozu duberufen bist </w:t>
      </w:r>
    </w:p>
    <w:p w14:paraId="0BB48A9C" w14:textId="77777777" w:rsidR="0027096C" w:rsidRPr="006C6299" w:rsidRDefault="0027096C" w:rsidP="0027096C">
      <w:pPr>
        <w:rPr>
          <w:lang w:val="en-US"/>
        </w:rPr>
      </w:pPr>
      <w:r w:rsidRPr="006C6299">
        <w:rPr>
          <w:bCs/>
          <w:lang w:val="en-US"/>
        </w:rPr>
        <w:t>und bekannt hast</w:t>
      </w:r>
      <w:r w:rsidRPr="006C6299">
        <w:rPr>
          <w:lang w:val="en-US"/>
        </w:rPr>
        <w:t> </w:t>
      </w:r>
      <w:r w:rsidRPr="006C6299">
        <w:rPr>
          <w:bCs/>
          <w:lang w:val="en-US"/>
        </w:rPr>
        <w:t>das gute Bekenntnis vor vielen Zeugen.</w:t>
      </w:r>
    </w:p>
    <w:p w14:paraId="283640F0" w14:textId="77777777" w:rsidR="0027096C" w:rsidRDefault="0027096C" w:rsidP="0027096C">
      <w:pPr>
        <w:rPr>
          <w:lang w:val="en-US"/>
        </w:rPr>
      </w:pPr>
      <w:r w:rsidRPr="006C6299">
        <w:rPr>
          <w:lang w:val="en-US"/>
        </w:rPr>
        <w:t xml:space="preserve">Ich gebiete dir vor Gott, der alle Dinge lebendig macht, </w:t>
      </w:r>
    </w:p>
    <w:p w14:paraId="44660EDB" w14:textId="77777777" w:rsidR="0027096C" w:rsidRDefault="0027096C" w:rsidP="0027096C">
      <w:pPr>
        <w:rPr>
          <w:lang w:val="en-US"/>
        </w:rPr>
      </w:pPr>
      <w:r w:rsidRPr="006C6299">
        <w:rPr>
          <w:lang w:val="en-US"/>
        </w:rPr>
        <w:t xml:space="preserve">und vor Christus Jesus, der unter Pontius Pilatus </w:t>
      </w:r>
    </w:p>
    <w:p w14:paraId="1A54AEF8" w14:textId="77777777" w:rsidR="0027096C" w:rsidRPr="006C6299" w:rsidRDefault="0027096C" w:rsidP="0027096C">
      <w:pPr>
        <w:rPr>
          <w:lang w:val="en-US"/>
        </w:rPr>
      </w:pPr>
      <w:r w:rsidRPr="006C6299">
        <w:rPr>
          <w:lang w:val="en-US"/>
        </w:rPr>
        <w:t>bezeugt hat das gute Bekenntnis, </w:t>
      </w:r>
    </w:p>
    <w:p w14:paraId="3DC9178B" w14:textId="77777777" w:rsidR="0027096C" w:rsidRDefault="0027096C" w:rsidP="0027096C">
      <w:pPr>
        <w:rPr>
          <w:lang w:val="en-US"/>
        </w:rPr>
      </w:pPr>
      <w:r w:rsidRPr="006C6299">
        <w:rPr>
          <w:lang w:val="en-US"/>
        </w:rPr>
        <w:t xml:space="preserve">dass du das Gebot unbefleckt, untadelig haltest </w:t>
      </w:r>
    </w:p>
    <w:p w14:paraId="6698F2DB" w14:textId="77777777" w:rsidR="0027096C" w:rsidRPr="006C6299" w:rsidRDefault="0027096C" w:rsidP="0027096C">
      <w:pPr>
        <w:rPr>
          <w:lang w:val="en-US"/>
        </w:rPr>
      </w:pPr>
      <w:r w:rsidRPr="006C6299">
        <w:rPr>
          <w:lang w:val="en-US"/>
        </w:rPr>
        <w:t>bis zur Erscheinung unseres Herrn Jesus Christus, </w:t>
      </w:r>
    </w:p>
    <w:p w14:paraId="14A9A0B7" w14:textId="77777777" w:rsidR="0027096C" w:rsidRDefault="0027096C" w:rsidP="0027096C">
      <w:pPr>
        <w:rPr>
          <w:lang w:val="en-US"/>
        </w:rPr>
      </w:pPr>
      <w:r w:rsidRPr="006C6299">
        <w:rPr>
          <w:lang w:val="en-US"/>
        </w:rPr>
        <w:t xml:space="preserve">welche uns zeigen wird zu seiner Zeit der Selige </w:t>
      </w:r>
    </w:p>
    <w:p w14:paraId="4A874833" w14:textId="77777777" w:rsidR="0027096C" w:rsidRPr="006C6299" w:rsidRDefault="0027096C" w:rsidP="0027096C">
      <w:pPr>
        <w:rPr>
          <w:lang w:val="en-US"/>
        </w:rPr>
      </w:pPr>
      <w:r w:rsidRPr="006C6299">
        <w:rPr>
          <w:lang w:val="en-US"/>
        </w:rPr>
        <w:t>und allein Gewaltige, der König aller Könige und Herr aller Herren, </w:t>
      </w:r>
    </w:p>
    <w:p w14:paraId="42E99D73" w14:textId="77777777" w:rsidR="0027096C" w:rsidRDefault="0027096C" w:rsidP="0027096C">
      <w:pPr>
        <w:rPr>
          <w:lang w:val="en-US"/>
        </w:rPr>
      </w:pPr>
      <w:r w:rsidRPr="006C6299">
        <w:rPr>
          <w:lang w:val="en-US"/>
        </w:rPr>
        <w:t xml:space="preserve">der allein Unsterblichkeit hat, der da wohnt in einem Licht, </w:t>
      </w:r>
    </w:p>
    <w:p w14:paraId="174A2536" w14:textId="77777777" w:rsidR="0027096C" w:rsidRDefault="0027096C" w:rsidP="0027096C">
      <w:pPr>
        <w:rPr>
          <w:lang w:val="en-US"/>
        </w:rPr>
      </w:pPr>
      <w:r w:rsidRPr="006C6299">
        <w:rPr>
          <w:lang w:val="en-US"/>
        </w:rPr>
        <w:t xml:space="preserve">zu dem niemand kommen kann, </w:t>
      </w:r>
    </w:p>
    <w:p w14:paraId="128259B1" w14:textId="77777777" w:rsidR="0027096C" w:rsidRDefault="0027096C" w:rsidP="0027096C">
      <w:pPr>
        <w:rPr>
          <w:lang w:val="en-US"/>
        </w:rPr>
      </w:pPr>
      <w:r w:rsidRPr="006C6299">
        <w:rPr>
          <w:lang w:val="en-US"/>
        </w:rPr>
        <w:t xml:space="preserve">den kein Mensch gesehen hat noch sehen kann. </w:t>
      </w:r>
    </w:p>
    <w:p w14:paraId="2DB7A34F" w14:textId="77777777" w:rsidR="0027096C" w:rsidRPr="006C6299" w:rsidRDefault="0027096C" w:rsidP="0027096C">
      <w:pPr>
        <w:rPr>
          <w:lang w:val="en-US"/>
        </w:rPr>
      </w:pPr>
      <w:r w:rsidRPr="006C6299">
        <w:rPr>
          <w:lang w:val="en-US"/>
        </w:rPr>
        <w:t>Dem sei Ehre und ewige Macht! Amen.</w:t>
      </w:r>
    </w:p>
    <w:p w14:paraId="7900D687" w14:textId="77777777" w:rsidR="0027096C" w:rsidRPr="006C6299" w:rsidRDefault="0027096C" w:rsidP="0027096C">
      <w:pPr>
        <w:rPr>
          <w:b/>
          <w:bCs/>
          <w:lang w:val="en-US"/>
        </w:rPr>
      </w:pPr>
      <w:r>
        <w:rPr>
          <w:b/>
          <w:bCs/>
          <w:lang w:val="en-US"/>
        </w:rPr>
        <w:t xml:space="preserve"> </w:t>
      </w:r>
    </w:p>
    <w:p w14:paraId="3032E82A" w14:textId="77777777" w:rsidR="0027096C" w:rsidRDefault="0027096C" w:rsidP="0027096C">
      <w:pPr>
        <w:rPr>
          <w:lang w:val="en-US"/>
        </w:rPr>
      </w:pPr>
      <w:r w:rsidRPr="006C6299">
        <w:rPr>
          <w:lang w:val="en-US"/>
        </w:rPr>
        <w:t xml:space="preserve">Den Reichen in dieser Welt gebiete, </w:t>
      </w:r>
    </w:p>
    <w:p w14:paraId="2C01551F" w14:textId="77777777" w:rsidR="0027096C" w:rsidRDefault="0027096C" w:rsidP="0027096C">
      <w:pPr>
        <w:rPr>
          <w:lang w:val="en-US"/>
        </w:rPr>
      </w:pPr>
      <w:r w:rsidRPr="006C6299">
        <w:rPr>
          <w:lang w:val="en-US"/>
        </w:rPr>
        <w:t xml:space="preserve">dass sie nicht stolz seien, auch nicht hoffen auf den unsicheren Reichtum, </w:t>
      </w:r>
    </w:p>
    <w:p w14:paraId="4A2B5323" w14:textId="77777777" w:rsidR="0027096C" w:rsidRPr="006C6299" w:rsidRDefault="0027096C" w:rsidP="0027096C">
      <w:pPr>
        <w:rPr>
          <w:lang w:val="en-US"/>
        </w:rPr>
      </w:pPr>
      <w:r w:rsidRPr="006C6299">
        <w:rPr>
          <w:lang w:val="en-US"/>
        </w:rPr>
        <w:t>sondern auf Gott, der uns alles reichlich darbietet, es zu genießen; </w:t>
      </w:r>
    </w:p>
    <w:p w14:paraId="7B214D7D" w14:textId="77777777" w:rsidR="0027096C" w:rsidRDefault="0027096C" w:rsidP="0027096C">
      <w:pPr>
        <w:rPr>
          <w:lang w:val="en-US"/>
        </w:rPr>
      </w:pPr>
      <w:r w:rsidRPr="006C6299">
        <w:rPr>
          <w:lang w:val="en-US"/>
        </w:rPr>
        <w:t xml:space="preserve">dass sie Gutes tun, reich werden an guten Werken, </w:t>
      </w:r>
    </w:p>
    <w:p w14:paraId="47A6A434" w14:textId="77777777" w:rsidR="0027096C" w:rsidRPr="006C6299" w:rsidRDefault="0027096C" w:rsidP="0027096C">
      <w:pPr>
        <w:rPr>
          <w:lang w:val="en-US"/>
        </w:rPr>
      </w:pPr>
      <w:r w:rsidRPr="006C6299">
        <w:rPr>
          <w:lang w:val="en-US"/>
        </w:rPr>
        <w:t>gerne geben, behilflich seien, </w:t>
      </w:r>
    </w:p>
    <w:p w14:paraId="5EF63907" w14:textId="77777777" w:rsidR="0027096C" w:rsidRDefault="0027096C" w:rsidP="0027096C">
      <w:pPr>
        <w:rPr>
          <w:lang w:val="en-US"/>
        </w:rPr>
      </w:pPr>
      <w:r w:rsidRPr="006C6299">
        <w:rPr>
          <w:lang w:val="en-US"/>
        </w:rPr>
        <w:t xml:space="preserve">sich selbst einen Schatz sammeln als guten Grund für die Zukunft, </w:t>
      </w:r>
    </w:p>
    <w:p w14:paraId="26F6AF17" w14:textId="77777777" w:rsidR="0027096C" w:rsidRDefault="0027096C" w:rsidP="0027096C">
      <w:pPr>
        <w:rPr>
          <w:lang w:val="en-US"/>
        </w:rPr>
      </w:pPr>
      <w:r w:rsidRPr="006C6299">
        <w:rPr>
          <w:lang w:val="en-US"/>
        </w:rPr>
        <w:t>damit sie das wahre Leben ergreifen.</w:t>
      </w:r>
    </w:p>
    <w:p w14:paraId="60A7CE42" w14:textId="77777777" w:rsidR="0027096C" w:rsidRDefault="0027096C" w:rsidP="0027096C">
      <w:pPr>
        <w:rPr>
          <w:lang w:val="en-US"/>
        </w:rPr>
      </w:pPr>
    </w:p>
    <w:p w14:paraId="20A0B011" w14:textId="77777777" w:rsidR="0027096C" w:rsidRPr="009D4126" w:rsidRDefault="0027096C" w:rsidP="0027096C">
      <w:pPr>
        <w:rPr>
          <w:b/>
          <w:lang w:val="en-US"/>
        </w:rPr>
      </w:pPr>
      <w:r w:rsidRPr="009D4126">
        <w:rPr>
          <w:b/>
          <w:lang w:val="en-US"/>
        </w:rPr>
        <w:t>Lukas 16,19–31</w:t>
      </w:r>
    </w:p>
    <w:p w14:paraId="4F8F39D7" w14:textId="77777777" w:rsidR="0027096C" w:rsidRDefault="0027096C" w:rsidP="0027096C">
      <w:pPr>
        <w:rPr>
          <w:lang w:val="en-US"/>
        </w:rPr>
      </w:pPr>
      <w:r w:rsidRPr="009D4126">
        <w:rPr>
          <w:lang w:val="en-US"/>
        </w:rPr>
        <w:t xml:space="preserve">Es war aber ein reicher Mann, </w:t>
      </w:r>
    </w:p>
    <w:p w14:paraId="44AAD9C0" w14:textId="77777777" w:rsidR="0027096C" w:rsidRDefault="0027096C" w:rsidP="0027096C">
      <w:pPr>
        <w:rPr>
          <w:lang w:val="en-US"/>
        </w:rPr>
      </w:pPr>
      <w:r w:rsidRPr="009D4126">
        <w:rPr>
          <w:lang w:val="en-US"/>
        </w:rPr>
        <w:t xml:space="preserve">der kleidete sich in Purpur und kostbares Leinen </w:t>
      </w:r>
    </w:p>
    <w:p w14:paraId="6970831F" w14:textId="77777777" w:rsidR="0027096C" w:rsidRPr="009D4126" w:rsidRDefault="0027096C" w:rsidP="0027096C">
      <w:pPr>
        <w:rPr>
          <w:lang w:val="en-US"/>
        </w:rPr>
      </w:pPr>
      <w:r w:rsidRPr="009D4126">
        <w:rPr>
          <w:lang w:val="en-US"/>
        </w:rPr>
        <w:t>und lebte alle Tage herrlich und in Freuden. </w:t>
      </w:r>
    </w:p>
    <w:p w14:paraId="1C633D71" w14:textId="77777777" w:rsidR="0027096C" w:rsidRDefault="0027096C" w:rsidP="0027096C">
      <w:pPr>
        <w:rPr>
          <w:lang w:val="en-US"/>
        </w:rPr>
      </w:pPr>
      <w:r w:rsidRPr="009D4126">
        <w:rPr>
          <w:lang w:val="en-US"/>
        </w:rPr>
        <w:t xml:space="preserve">Es war aber ein Armer mit Namen Lazarus, </w:t>
      </w:r>
    </w:p>
    <w:p w14:paraId="2638D139" w14:textId="77777777" w:rsidR="0027096C" w:rsidRPr="009D4126" w:rsidRDefault="0027096C" w:rsidP="0027096C">
      <w:pPr>
        <w:rPr>
          <w:lang w:val="en-US"/>
        </w:rPr>
      </w:pPr>
      <w:r w:rsidRPr="009D4126">
        <w:rPr>
          <w:lang w:val="en-US"/>
        </w:rPr>
        <w:t>der lag vor seiner Tür voll von Geschwüren </w:t>
      </w:r>
    </w:p>
    <w:p w14:paraId="6CBF41E2" w14:textId="77777777" w:rsidR="0027096C" w:rsidRDefault="0027096C" w:rsidP="0027096C">
      <w:pPr>
        <w:rPr>
          <w:lang w:val="en-US"/>
        </w:rPr>
      </w:pPr>
      <w:r w:rsidRPr="009D4126">
        <w:rPr>
          <w:lang w:val="en-US"/>
        </w:rPr>
        <w:t xml:space="preserve">und begehrte sich zu sättigen mit dem, </w:t>
      </w:r>
    </w:p>
    <w:p w14:paraId="004F7491" w14:textId="77777777" w:rsidR="0027096C" w:rsidRDefault="0027096C" w:rsidP="0027096C">
      <w:pPr>
        <w:rPr>
          <w:lang w:val="en-US"/>
        </w:rPr>
      </w:pPr>
      <w:r w:rsidRPr="009D4126">
        <w:rPr>
          <w:lang w:val="en-US"/>
        </w:rPr>
        <w:t xml:space="preserve">was von des Reichen Tisch fiel; </w:t>
      </w:r>
    </w:p>
    <w:p w14:paraId="03377CBA" w14:textId="77777777" w:rsidR="0027096C" w:rsidRPr="009D4126" w:rsidRDefault="0027096C" w:rsidP="0027096C">
      <w:pPr>
        <w:rPr>
          <w:lang w:val="en-US"/>
        </w:rPr>
      </w:pPr>
      <w:r w:rsidRPr="009D4126">
        <w:rPr>
          <w:lang w:val="en-US"/>
        </w:rPr>
        <w:t>dazu kamen auch die Hunde und leckten seine Geschwüre. </w:t>
      </w:r>
    </w:p>
    <w:p w14:paraId="02B898D5" w14:textId="77777777" w:rsidR="0027096C" w:rsidRDefault="0027096C" w:rsidP="0027096C">
      <w:pPr>
        <w:rPr>
          <w:lang w:val="en-US"/>
        </w:rPr>
      </w:pPr>
      <w:r w:rsidRPr="009D4126">
        <w:rPr>
          <w:lang w:val="en-US"/>
        </w:rPr>
        <w:t xml:space="preserve">Es begab sich aber, dass der Arme starb, </w:t>
      </w:r>
    </w:p>
    <w:p w14:paraId="7ECBDA23" w14:textId="77777777" w:rsidR="0027096C" w:rsidRDefault="0027096C" w:rsidP="0027096C">
      <w:pPr>
        <w:rPr>
          <w:lang w:val="en-US"/>
        </w:rPr>
      </w:pPr>
      <w:r w:rsidRPr="009D4126">
        <w:rPr>
          <w:lang w:val="en-US"/>
        </w:rPr>
        <w:t xml:space="preserve">und er wurde von den Engeln getragen in Abrahams Schoß. </w:t>
      </w:r>
    </w:p>
    <w:p w14:paraId="6D7C688F" w14:textId="77777777" w:rsidR="0027096C" w:rsidRPr="009D4126" w:rsidRDefault="0027096C" w:rsidP="0027096C">
      <w:pPr>
        <w:rPr>
          <w:lang w:val="en-US"/>
        </w:rPr>
      </w:pPr>
      <w:r w:rsidRPr="009D4126">
        <w:rPr>
          <w:lang w:val="en-US"/>
        </w:rPr>
        <w:t>Der Reiche aber starb auch und wurde begraben.</w:t>
      </w:r>
    </w:p>
    <w:p w14:paraId="58C43780" w14:textId="77777777" w:rsidR="0027096C" w:rsidRDefault="0027096C" w:rsidP="0027096C">
      <w:pPr>
        <w:rPr>
          <w:lang w:val="en-US"/>
        </w:rPr>
      </w:pPr>
      <w:r w:rsidRPr="009D4126">
        <w:rPr>
          <w:lang w:val="en-US"/>
        </w:rPr>
        <w:t xml:space="preserve">Als er nun in der Hölle war, </w:t>
      </w:r>
    </w:p>
    <w:p w14:paraId="7A920595" w14:textId="77777777" w:rsidR="0027096C" w:rsidRDefault="0027096C" w:rsidP="0027096C">
      <w:pPr>
        <w:rPr>
          <w:lang w:val="en-US"/>
        </w:rPr>
      </w:pPr>
      <w:r w:rsidRPr="009D4126">
        <w:rPr>
          <w:lang w:val="en-US"/>
        </w:rPr>
        <w:t xml:space="preserve">hob er seine Augen auf in seiner Qual </w:t>
      </w:r>
    </w:p>
    <w:p w14:paraId="4EED2E66" w14:textId="77777777" w:rsidR="0027096C" w:rsidRPr="009D4126" w:rsidRDefault="0027096C" w:rsidP="0027096C">
      <w:pPr>
        <w:rPr>
          <w:lang w:val="en-US"/>
        </w:rPr>
      </w:pPr>
      <w:r w:rsidRPr="009D4126">
        <w:rPr>
          <w:lang w:val="en-US"/>
        </w:rPr>
        <w:t>und sah Abraham von ferne und Lazarus in seinem Schoß. </w:t>
      </w:r>
    </w:p>
    <w:p w14:paraId="7C19CFE6" w14:textId="77777777" w:rsidR="0027096C" w:rsidRDefault="0027096C" w:rsidP="0027096C">
      <w:pPr>
        <w:rPr>
          <w:lang w:val="en-US"/>
        </w:rPr>
      </w:pPr>
      <w:r w:rsidRPr="009D4126">
        <w:rPr>
          <w:lang w:val="en-US"/>
        </w:rPr>
        <w:t xml:space="preserve">Und er rief: </w:t>
      </w:r>
    </w:p>
    <w:p w14:paraId="0549AA63" w14:textId="77777777" w:rsidR="0027096C" w:rsidRDefault="0027096C" w:rsidP="0027096C">
      <w:pPr>
        <w:rPr>
          <w:lang w:val="en-US"/>
        </w:rPr>
      </w:pPr>
      <w:r w:rsidRPr="009D4126">
        <w:rPr>
          <w:lang w:val="en-US"/>
        </w:rPr>
        <w:t xml:space="preserve">Vater Abraham, erbarme dich meiner </w:t>
      </w:r>
    </w:p>
    <w:p w14:paraId="761A46F1" w14:textId="77777777" w:rsidR="0027096C" w:rsidRDefault="0027096C" w:rsidP="0027096C">
      <w:pPr>
        <w:rPr>
          <w:lang w:val="en-US"/>
        </w:rPr>
      </w:pPr>
      <w:r w:rsidRPr="009D4126">
        <w:rPr>
          <w:lang w:val="en-US"/>
        </w:rPr>
        <w:t xml:space="preserve">und sende Lazarus, damit er die Spitze seines Fingers ins Wasser tauche </w:t>
      </w:r>
    </w:p>
    <w:p w14:paraId="6920877B" w14:textId="77777777" w:rsidR="0027096C" w:rsidRPr="009D4126" w:rsidRDefault="0027096C" w:rsidP="0027096C">
      <w:pPr>
        <w:rPr>
          <w:lang w:val="en-US"/>
        </w:rPr>
      </w:pPr>
      <w:r w:rsidRPr="009D4126">
        <w:rPr>
          <w:lang w:val="en-US"/>
        </w:rPr>
        <w:t>und mir die Zunge kühle; denn ich leide Pein in diesen Flammen. </w:t>
      </w:r>
    </w:p>
    <w:p w14:paraId="1FFA644F" w14:textId="77777777" w:rsidR="0027096C" w:rsidRDefault="0027096C" w:rsidP="0027096C">
      <w:pPr>
        <w:rPr>
          <w:lang w:val="en-US"/>
        </w:rPr>
      </w:pPr>
      <w:r w:rsidRPr="009D4126">
        <w:rPr>
          <w:lang w:val="en-US"/>
        </w:rPr>
        <w:t xml:space="preserve">Abraham aber sprach: </w:t>
      </w:r>
    </w:p>
    <w:p w14:paraId="63E6F061" w14:textId="77777777" w:rsidR="0027096C" w:rsidRDefault="0027096C" w:rsidP="0027096C">
      <w:pPr>
        <w:rPr>
          <w:lang w:val="en-US"/>
        </w:rPr>
      </w:pPr>
      <w:r w:rsidRPr="009D4126">
        <w:rPr>
          <w:lang w:val="en-US"/>
        </w:rPr>
        <w:t xml:space="preserve">Gedenke, Sohn, dass du dein Gutes empfangen hast in deinem Leben, </w:t>
      </w:r>
    </w:p>
    <w:p w14:paraId="2DA0B698" w14:textId="77777777" w:rsidR="0027096C" w:rsidRDefault="0027096C" w:rsidP="0027096C">
      <w:pPr>
        <w:rPr>
          <w:lang w:val="en-US"/>
        </w:rPr>
      </w:pPr>
      <w:r w:rsidRPr="009D4126">
        <w:rPr>
          <w:lang w:val="en-US"/>
        </w:rPr>
        <w:t xml:space="preserve">Lazarus dagegen hat Böses empfangen; </w:t>
      </w:r>
    </w:p>
    <w:p w14:paraId="0989BAA4" w14:textId="77777777" w:rsidR="0027096C" w:rsidRPr="009D4126" w:rsidRDefault="0027096C" w:rsidP="0027096C">
      <w:pPr>
        <w:rPr>
          <w:lang w:val="en-US"/>
        </w:rPr>
      </w:pPr>
      <w:r w:rsidRPr="009D4126">
        <w:rPr>
          <w:lang w:val="en-US"/>
        </w:rPr>
        <w:t>nun wird er hier getröstet und du wirst gepeinigt. </w:t>
      </w:r>
    </w:p>
    <w:p w14:paraId="03C9DBC1" w14:textId="77777777" w:rsidR="0027096C" w:rsidRDefault="0027096C" w:rsidP="0027096C">
      <w:pPr>
        <w:rPr>
          <w:lang w:val="en-US"/>
        </w:rPr>
      </w:pPr>
      <w:r w:rsidRPr="009D4126">
        <w:rPr>
          <w:lang w:val="en-US"/>
        </w:rPr>
        <w:t xml:space="preserve">Und überdies besteht zwischen uns und euch eine große Kluft, </w:t>
      </w:r>
    </w:p>
    <w:p w14:paraId="72003B19" w14:textId="77777777" w:rsidR="0027096C" w:rsidRDefault="0027096C" w:rsidP="0027096C">
      <w:pPr>
        <w:rPr>
          <w:lang w:val="en-US"/>
        </w:rPr>
      </w:pPr>
      <w:r w:rsidRPr="009D4126">
        <w:rPr>
          <w:lang w:val="en-US"/>
        </w:rPr>
        <w:t xml:space="preserve">dass niemand, der von hier zu euch hinüberwill, </w:t>
      </w:r>
    </w:p>
    <w:p w14:paraId="0DE832EF" w14:textId="77777777" w:rsidR="0027096C" w:rsidRPr="009D4126" w:rsidRDefault="0027096C" w:rsidP="0027096C">
      <w:pPr>
        <w:rPr>
          <w:lang w:val="en-US"/>
        </w:rPr>
      </w:pPr>
      <w:r w:rsidRPr="009D4126">
        <w:rPr>
          <w:lang w:val="en-US"/>
        </w:rPr>
        <w:t>dorthin kommen kann und auch niemand von dort zu uns herüber.</w:t>
      </w:r>
    </w:p>
    <w:p w14:paraId="1FF6B040" w14:textId="77777777" w:rsidR="0027096C" w:rsidRDefault="0027096C" w:rsidP="0027096C">
      <w:pPr>
        <w:rPr>
          <w:lang w:val="en-US"/>
        </w:rPr>
      </w:pPr>
      <w:r w:rsidRPr="009D4126">
        <w:rPr>
          <w:lang w:val="en-US"/>
        </w:rPr>
        <w:t xml:space="preserve">Da sprach er: </w:t>
      </w:r>
    </w:p>
    <w:p w14:paraId="55D44E48" w14:textId="77777777" w:rsidR="0027096C" w:rsidRPr="009D4126" w:rsidRDefault="0027096C" w:rsidP="0027096C">
      <w:pPr>
        <w:rPr>
          <w:lang w:val="en-US"/>
        </w:rPr>
      </w:pPr>
      <w:r w:rsidRPr="009D4126">
        <w:rPr>
          <w:lang w:val="en-US"/>
        </w:rPr>
        <w:t>So bitte ich dich, Vater, dass du ihn sendest in meines Vaters Haus; </w:t>
      </w:r>
    </w:p>
    <w:p w14:paraId="4CCC017D" w14:textId="77777777" w:rsidR="0027096C" w:rsidRDefault="0027096C" w:rsidP="0027096C">
      <w:pPr>
        <w:rPr>
          <w:lang w:val="en-US"/>
        </w:rPr>
      </w:pPr>
      <w:r w:rsidRPr="009D4126">
        <w:rPr>
          <w:lang w:val="en-US"/>
        </w:rPr>
        <w:t xml:space="preserve">denn ich habe noch fünf Brüder, die soll er warnen, </w:t>
      </w:r>
    </w:p>
    <w:p w14:paraId="4961F060" w14:textId="77777777" w:rsidR="0027096C" w:rsidRPr="009D4126" w:rsidRDefault="0027096C" w:rsidP="0027096C">
      <w:pPr>
        <w:rPr>
          <w:lang w:val="en-US"/>
        </w:rPr>
      </w:pPr>
      <w:r w:rsidRPr="009D4126">
        <w:rPr>
          <w:lang w:val="en-US"/>
        </w:rPr>
        <w:t>damit sie nicht auch kommen an diesen Ort der Qual. </w:t>
      </w:r>
    </w:p>
    <w:p w14:paraId="4D4F7628" w14:textId="77777777" w:rsidR="0027096C" w:rsidRDefault="0027096C" w:rsidP="0027096C">
      <w:pPr>
        <w:rPr>
          <w:lang w:val="en-US"/>
        </w:rPr>
      </w:pPr>
      <w:r w:rsidRPr="009D4126">
        <w:rPr>
          <w:lang w:val="en-US"/>
        </w:rPr>
        <w:t xml:space="preserve">Abraham sprach: </w:t>
      </w:r>
    </w:p>
    <w:p w14:paraId="7C74A9DB" w14:textId="77777777" w:rsidR="0027096C" w:rsidRPr="009D4126" w:rsidRDefault="0027096C" w:rsidP="0027096C">
      <w:pPr>
        <w:rPr>
          <w:lang w:val="en-US"/>
        </w:rPr>
      </w:pPr>
      <w:r w:rsidRPr="009D4126">
        <w:rPr>
          <w:lang w:val="en-US"/>
        </w:rPr>
        <w:t>Sie haben Mose und die Propheten; die sollen sie hören. </w:t>
      </w:r>
    </w:p>
    <w:p w14:paraId="22A521C8" w14:textId="77777777" w:rsidR="0027096C" w:rsidRDefault="0027096C" w:rsidP="0027096C">
      <w:pPr>
        <w:rPr>
          <w:lang w:val="en-US"/>
        </w:rPr>
      </w:pPr>
      <w:r w:rsidRPr="009D4126">
        <w:rPr>
          <w:lang w:val="en-US"/>
        </w:rPr>
        <w:t xml:space="preserve">Er aber sprach: </w:t>
      </w:r>
    </w:p>
    <w:p w14:paraId="340DCCCD" w14:textId="77777777" w:rsidR="0027096C" w:rsidRDefault="0027096C" w:rsidP="0027096C">
      <w:pPr>
        <w:rPr>
          <w:lang w:val="en-US"/>
        </w:rPr>
      </w:pPr>
      <w:r w:rsidRPr="009D4126">
        <w:rPr>
          <w:lang w:val="en-US"/>
        </w:rPr>
        <w:t xml:space="preserve">Nein, Vater Abraham, sondern wenn einer von den Toten zu ihnen ginge, </w:t>
      </w:r>
    </w:p>
    <w:p w14:paraId="10769178" w14:textId="77777777" w:rsidR="0027096C" w:rsidRPr="009D4126" w:rsidRDefault="0027096C" w:rsidP="0027096C">
      <w:pPr>
        <w:rPr>
          <w:lang w:val="en-US"/>
        </w:rPr>
      </w:pPr>
      <w:r w:rsidRPr="009D4126">
        <w:rPr>
          <w:lang w:val="en-US"/>
        </w:rPr>
        <w:t>so würden sie Buße tun. </w:t>
      </w:r>
    </w:p>
    <w:p w14:paraId="2FB75687" w14:textId="77777777" w:rsidR="0027096C" w:rsidRDefault="0027096C" w:rsidP="0027096C">
      <w:pPr>
        <w:rPr>
          <w:lang w:val="en-US"/>
        </w:rPr>
      </w:pPr>
      <w:r w:rsidRPr="009D4126">
        <w:rPr>
          <w:lang w:val="en-US"/>
        </w:rPr>
        <w:t xml:space="preserve">Er sprach zu ihm: </w:t>
      </w:r>
    </w:p>
    <w:p w14:paraId="277F39C8" w14:textId="77777777" w:rsidR="0027096C" w:rsidRDefault="0027096C" w:rsidP="0027096C">
      <w:pPr>
        <w:rPr>
          <w:lang w:val="en-US"/>
        </w:rPr>
      </w:pPr>
      <w:r w:rsidRPr="009D4126">
        <w:rPr>
          <w:lang w:val="en-US"/>
        </w:rPr>
        <w:t xml:space="preserve">Hören sie Mose und die Propheten nicht, </w:t>
      </w:r>
    </w:p>
    <w:p w14:paraId="56D88519" w14:textId="77777777" w:rsidR="0027096C" w:rsidRDefault="0027096C" w:rsidP="0027096C">
      <w:pPr>
        <w:rPr>
          <w:lang w:val="en-US"/>
        </w:rPr>
      </w:pPr>
      <w:r w:rsidRPr="009D4126">
        <w:rPr>
          <w:lang w:val="en-US"/>
        </w:rPr>
        <w:t xml:space="preserve">so werden sie sich auch nicht überzeugen lassen, </w:t>
      </w:r>
    </w:p>
    <w:p w14:paraId="4B76E8F2" w14:textId="77777777" w:rsidR="0027096C" w:rsidRPr="009D4126" w:rsidRDefault="0027096C" w:rsidP="0027096C">
      <w:pPr>
        <w:rPr>
          <w:lang w:val="en-US"/>
        </w:rPr>
      </w:pPr>
      <w:r w:rsidRPr="009D4126">
        <w:rPr>
          <w:lang w:val="en-US"/>
        </w:rPr>
        <w:t>wenn jemand von den Toten auferstünde.</w:t>
      </w:r>
    </w:p>
    <w:p w14:paraId="2BD37617" w14:textId="77777777" w:rsidR="0027096C" w:rsidRDefault="0027096C" w:rsidP="0027096C">
      <w:pPr>
        <w:pStyle w:val="Heading2"/>
      </w:pPr>
      <w:r>
        <w:t>Fürbittengebet</w:t>
      </w:r>
    </w:p>
    <w:p w14:paraId="6A661297" w14:textId="77777777" w:rsidR="0027096C" w:rsidRDefault="0027096C" w:rsidP="0027096C">
      <w:r>
        <w:t>Gütiger Gott,</w:t>
      </w:r>
    </w:p>
    <w:p w14:paraId="68E41A92" w14:textId="77777777" w:rsidR="0027096C" w:rsidRDefault="0027096C" w:rsidP="0027096C">
      <w:r>
        <w:t>in Christus kommst du uns nahe</w:t>
      </w:r>
    </w:p>
    <w:p w14:paraId="11DC4C93" w14:textId="77777777" w:rsidR="0027096C" w:rsidRDefault="0027096C" w:rsidP="0027096C">
      <w:r>
        <w:t>und mit deinem Geist verwandelst du die Welt.</w:t>
      </w:r>
    </w:p>
    <w:p w14:paraId="4B726EB4" w14:textId="77777777" w:rsidR="0027096C" w:rsidRDefault="0027096C" w:rsidP="0027096C">
      <w:r>
        <w:t>Zu dir kommen wir mit unserem Hoffen und Bitten.</w:t>
      </w:r>
    </w:p>
    <w:p w14:paraId="000DDE4A" w14:textId="77777777" w:rsidR="0027096C" w:rsidRDefault="0027096C" w:rsidP="0027096C"/>
    <w:p w14:paraId="2F1569C4" w14:textId="77777777" w:rsidR="0027096C" w:rsidRDefault="0027096C" w:rsidP="0027096C">
      <w:r>
        <w:t>Für deine Kirche beten wir:</w:t>
      </w:r>
    </w:p>
    <w:p w14:paraId="63875679" w14:textId="77777777" w:rsidR="0027096C" w:rsidRDefault="0027096C" w:rsidP="0027096C">
      <w:r>
        <w:t>Lass uns die vielen Möglichkeiten entdecken und wahrnehmen,</w:t>
      </w:r>
    </w:p>
    <w:p w14:paraId="5A0D585E" w14:textId="77777777" w:rsidR="0027096C" w:rsidRDefault="0027096C" w:rsidP="0027096C">
      <w:r>
        <w:t xml:space="preserve">wir dürfen anderen dienen, vom Glauben erzählen, </w:t>
      </w:r>
    </w:p>
    <w:p w14:paraId="4D03E404" w14:textId="77777777" w:rsidR="0027096C" w:rsidRDefault="0027096C" w:rsidP="0027096C">
      <w:r>
        <w:t>ihnen Heimat bieten in deiner Kirche.</w:t>
      </w:r>
    </w:p>
    <w:p w14:paraId="294F4D70" w14:textId="77777777" w:rsidR="0027096C" w:rsidRDefault="0027096C" w:rsidP="0027096C">
      <w:r>
        <w:t>Du hast uns so reich gesegnet.</w:t>
      </w:r>
    </w:p>
    <w:p w14:paraId="625A8F50" w14:textId="77777777" w:rsidR="0027096C" w:rsidRDefault="0027096C" w:rsidP="0027096C">
      <w:r>
        <w:t>Lass uns nicht zögern diesen Reichtum weiter zu verschenken.</w:t>
      </w:r>
    </w:p>
    <w:p w14:paraId="4738D0CB" w14:textId="77777777" w:rsidR="0027096C" w:rsidRDefault="0027096C" w:rsidP="0027096C">
      <w:r>
        <w:t>Wir bitten dich:</w:t>
      </w:r>
    </w:p>
    <w:p w14:paraId="69AEE8B1" w14:textId="77777777" w:rsidR="0027096C" w:rsidRPr="009309E7" w:rsidRDefault="0027096C" w:rsidP="0027096C">
      <w:pPr>
        <w:rPr>
          <w:i/>
        </w:rPr>
      </w:pPr>
      <w:r>
        <w:rPr>
          <w:i/>
        </w:rPr>
        <w:t>Herr</w:t>
      </w:r>
      <w:r w:rsidRPr="009309E7">
        <w:rPr>
          <w:i/>
        </w:rPr>
        <w:t>, erhöre uns.</w:t>
      </w:r>
    </w:p>
    <w:p w14:paraId="7621AC2F" w14:textId="77777777" w:rsidR="0027096C" w:rsidRDefault="0027096C" w:rsidP="0027096C"/>
    <w:p w14:paraId="04D777C5" w14:textId="77777777" w:rsidR="0027096C" w:rsidRDefault="0027096C" w:rsidP="0027096C">
      <w:r>
        <w:t>Für Menschen in Krisengebieten bitten wir:</w:t>
      </w:r>
    </w:p>
    <w:p w14:paraId="591A7B3C" w14:textId="77777777" w:rsidR="0027096C" w:rsidRDefault="0027096C" w:rsidP="0027096C">
      <w:r>
        <w:t>Schenk Frieden und mach der Gewalt ein Ende.</w:t>
      </w:r>
    </w:p>
    <w:p w14:paraId="67F68F40" w14:textId="77777777" w:rsidR="0027096C" w:rsidRDefault="0027096C" w:rsidP="0027096C">
      <w:r>
        <w:t>Lass die Regierenden einsichtig werden,</w:t>
      </w:r>
    </w:p>
    <w:p w14:paraId="78E27E03" w14:textId="77777777" w:rsidR="0027096C" w:rsidRDefault="0027096C" w:rsidP="0027096C">
      <w:r>
        <w:t>und beschütze die Opfer.</w:t>
      </w:r>
    </w:p>
    <w:p w14:paraId="24092B48" w14:textId="77777777" w:rsidR="0027096C" w:rsidRDefault="0027096C" w:rsidP="0027096C">
      <w:r>
        <w:t>Dass Recht und Gerechtigkeit wieder Heimat haben.</w:t>
      </w:r>
    </w:p>
    <w:p w14:paraId="0ECE3C1B" w14:textId="77777777" w:rsidR="0027096C" w:rsidRDefault="0027096C" w:rsidP="0027096C">
      <w:r>
        <w:t>Wir bitten dich:</w:t>
      </w:r>
    </w:p>
    <w:p w14:paraId="18E48E36" w14:textId="77777777" w:rsidR="0027096C" w:rsidRPr="009309E7" w:rsidRDefault="0027096C" w:rsidP="0027096C">
      <w:pPr>
        <w:rPr>
          <w:i/>
        </w:rPr>
      </w:pPr>
      <w:r>
        <w:rPr>
          <w:i/>
        </w:rPr>
        <w:t>Herr</w:t>
      </w:r>
      <w:r w:rsidRPr="009309E7">
        <w:rPr>
          <w:i/>
        </w:rPr>
        <w:t>, erhöre uns.</w:t>
      </w:r>
    </w:p>
    <w:p w14:paraId="13305C27" w14:textId="77777777" w:rsidR="0027096C" w:rsidRDefault="0027096C" w:rsidP="0027096C"/>
    <w:p w14:paraId="414BEFED" w14:textId="77777777" w:rsidR="0027096C" w:rsidRDefault="0027096C" w:rsidP="0027096C">
      <w:r>
        <w:t>Wir bitten dich für Menschen die anderen beistehen.</w:t>
      </w:r>
    </w:p>
    <w:p w14:paraId="194033F0" w14:textId="77777777" w:rsidR="0027096C" w:rsidRDefault="0027096C" w:rsidP="0027096C">
      <w:r>
        <w:t>Für Ärztinnen und Ärzte, für Pflegekräfte,</w:t>
      </w:r>
    </w:p>
    <w:p w14:paraId="4F1533B0" w14:textId="77777777" w:rsidR="0027096C" w:rsidRDefault="0027096C" w:rsidP="0027096C">
      <w:r>
        <w:t>für Menschen in Polizei und Rettungsdiensten,</w:t>
      </w:r>
    </w:p>
    <w:p w14:paraId="7B6CB4EF" w14:textId="77777777" w:rsidR="0027096C" w:rsidRDefault="0027096C" w:rsidP="0027096C">
      <w:r>
        <w:t>für Berater und Seelsorger.</w:t>
      </w:r>
    </w:p>
    <w:p w14:paraId="14663867" w14:textId="77777777" w:rsidR="0027096C" w:rsidRDefault="0027096C" w:rsidP="0027096C">
      <w:r>
        <w:t>Wir bitten dich:</w:t>
      </w:r>
    </w:p>
    <w:p w14:paraId="308E7965" w14:textId="77777777" w:rsidR="0027096C" w:rsidRPr="009309E7" w:rsidRDefault="0027096C" w:rsidP="0027096C">
      <w:pPr>
        <w:rPr>
          <w:i/>
        </w:rPr>
      </w:pPr>
      <w:r>
        <w:rPr>
          <w:i/>
        </w:rPr>
        <w:t>Herr</w:t>
      </w:r>
      <w:r w:rsidRPr="009309E7">
        <w:rPr>
          <w:i/>
        </w:rPr>
        <w:t>, erhöre uns.</w:t>
      </w:r>
    </w:p>
    <w:p w14:paraId="64D3F773" w14:textId="77777777" w:rsidR="0027096C" w:rsidRDefault="0027096C" w:rsidP="0027096C"/>
    <w:p w14:paraId="32C8D5DD" w14:textId="77777777" w:rsidR="0027096C" w:rsidRDefault="0027096C" w:rsidP="0027096C">
      <w:r>
        <w:t>Wir bitten dich für Arme und Bedürftige in unserer Nachbarschaft.</w:t>
      </w:r>
    </w:p>
    <w:p w14:paraId="5DC14604" w14:textId="77777777" w:rsidR="0027096C" w:rsidRDefault="0027096C" w:rsidP="0027096C">
      <w:r>
        <w:t>Hilf uns Grenzen und Barrieren zu überwinden,</w:t>
      </w:r>
    </w:p>
    <w:p w14:paraId="5AA7F346" w14:textId="77777777" w:rsidR="0027096C" w:rsidRDefault="0027096C" w:rsidP="0027096C">
      <w:r>
        <w:t>den Kontakt zu suchen und zu helfen.</w:t>
      </w:r>
    </w:p>
    <w:p w14:paraId="782CACE0" w14:textId="77777777" w:rsidR="0027096C" w:rsidRDefault="0027096C" w:rsidP="0027096C">
      <w:r>
        <w:t>Schenke auf beiden Seiten das Vertrauen,</w:t>
      </w:r>
    </w:p>
    <w:p w14:paraId="64F11585" w14:textId="77777777" w:rsidR="0027096C" w:rsidRDefault="0027096C" w:rsidP="0027096C">
      <w:r>
        <w:t>dass wir es gut miteinander meinen.</w:t>
      </w:r>
    </w:p>
    <w:p w14:paraId="0FD36ACF" w14:textId="77777777" w:rsidR="0027096C" w:rsidRDefault="0027096C" w:rsidP="0027096C">
      <w:r>
        <w:t>Wir bitten dich:</w:t>
      </w:r>
    </w:p>
    <w:p w14:paraId="3CB5325C" w14:textId="77777777" w:rsidR="0027096C" w:rsidRPr="009309E7" w:rsidRDefault="0027096C" w:rsidP="0027096C">
      <w:pPr>
        <w:rPr>
          <w:i/>
        </w:rPr>
      </w:pPr>
      <w:r>
        <w:rPr>
          <w:i/>
        </w:rPr>
        <w:t>Herr</w:t>
      </w:r>
      <w:r w:rsidRPr="009309E7">
        <w:rPr>
          <w:i/>
        </w:rPr>
        <w:t>, erhöre uns.</w:t>
      </w:r>
    </w:p>
    <w:p w14:paraId="0E59BEE1" w14:textId="77777777" w:rsidR="0027096C" w:rsidRDefault="0027096C" w:rsidP="0027096C"/>
    <w:p w14:paraId="23FC6DD8" w14:textId="77777777" w:rsidR="0027096C" w:rsidRDefault="0027096C" w:rsidP="0027096C">
      <w:r>
        <w:t>In der Stille beten wir für Menschen, die deiner Nähe und Hilfe bedürfen.</w:t>
      </w:r>
    </w:p>
    <w:p w14:paraId="260EC279" w14:textId="77777777" w:rsidR="0027096C" w:rsidRDefault="0027096C" w:rsidP="0027096C">
      <w:r>
        <w:t>(Stille)</w:t>
      </w:r>
    </w:p>
    <w:p w14:paraId="1F476EFB" w14:textId="77777777" w:rsidR="0027096C" w:rsidRDefault="0027096C" w:rsidP="0027096C"/>
    <w:p w14:paraId="1279508E" w14:textId="77777777" w:rsidR="0027096C" w:rsidRDefault="0027096C" w:rsidP="0027096C">
      <w:r>
        <w:t>Wir bitten dich:</w:t>
      </w:r>
    </w:p>
    <w:p w14:paraId="531401FF" w14:textId="77777777" w:rsidR="0027096C" w:rsidRPr="009309E7" w:rsidRDefault="0027096C" w:rsidP="0027096C">
      <w:pPr>
        <w:rPr>
          <w:i/>
        </w:rPr>
      </w:pPr>
      <w:r>
        <w:rPr>
          <w:i/>
        </w:rPr>
        <w:t>Herr</w:t>
      </w:r>
      <w:r w:rsidRPr="009309E7">
        <w:rPr>
          <w:i/>
        </w:rPr>
        <w:t>, erhöre uns.</w:t>
      </w:r>
    </w:p>
    <w:p w14:paraId="419D6622" w14:textId="77777777" w:rsidR="0027096C" w:rsidRDefault="0027096C" w:rsidP="0027096C"/>
    <w:p w14:paraId="4E63FFAA" w14:textId="77777777" w:rsidR="0027096C" w:rsidRDefault="0027096C" w:rsidP="0027096C">
      <w:r>
        <w:t>Gütiger Gott,</w:t>
      </w:r>
    </w:p>
    <w:p w14:paraId="6D540A60" w14:textId="77777777" w:rsidR="0027096C" w:rsidRDefault="0027096C" w:rsidP="0027096C">
      <w:r>
        <w:t>dir befehlen wir alle und alles an, wofür wir gebetet haben.</w:t>
      </w:r>
    </w:p>
    <w:p w14:paraId="4C1EFB1D" w14:textId="77777777" w:rsidR="0027096C" w:rsidRDefault="0027096C" w:rsidP="0027096C">
      <w:r>
        <w:t>Nimm dich unserer Bitten an nach deiner Gnade,</w:t>
      </w:r>
    </w:p>
    <w:p w14:paraId="5B945349" w14:textId="77777777" w:rsidR="0027096C" w:rsidRDefault="0027096C" w:rsidP="0027096C">
      <w:r>
        <w:t>rette und erhalte uns</w:t>
      </w:r>
    </w:p>
    <w:p w14:paraId="644C09DC" w14:textId="77777777" w:rsidR="0027096C" w:rsidRDefault="0027096C" w:rsidP="0027096C">
      <w:r>
        <w:t>durch Christus, unseren Heiland,</w:t>
      </w:r>
    </w:p>
    <w:p w14:paraId="54231DCE" w14:textId="77777777" w:rsidR="0027096C" w:rsidRDefault="0027096C" w:rsidP="0027096C">
      <w:r>
        <w:t>der mit dir und dem Heiligen Geist</w:t>
      </w:r>
    </w:p>
    <w:p w14:paraId="623B3C5A" w14:textId="77777777" w:rsidR="0027096C" w:rsidRDefault="0027096C" w:rsidP="0027096C">
      <w:r>
        <w:t>lebt und regiert von Ewigkeit zu Ewigkeit. Amen.</w:t>
      </w:r>
    </w:p>
    <w:p w14:paraId="158744B4" w14:textId="77777777" w:rsidR="0027096C" w:rsidRDefault="0027096C" w:rsidP="0027096C">
      <w:pPr>
        <w:pStyle w:val="Heading2"/>
      </w:pPr>
      <w:r>
        <w:t>Lesepredigten</w:t>
      </w:r>
    </w:p>
    <w:p w14:paraId="01637879" w14:textId="77777777" w:rsidR="0027096C" w:rsidRPr="007E23F8" w:rsidRDefault="0027096C" w:rsidP="0027096C">
      <w:r>
        <w:t>Siehe 1. Sonntag nach Trinitatis, Reihe I.</w:t>
      </w:r>
    </w:p>
    <w:p w14:paraId="60116D95" w14:textId="77777777" w:rsidR="0027096C" w:rsidRDefault="0027096C" w:rsidP="0027096C">
      <w:pPr>
        <w:pStyle w:val="Heading2"/>
      </w:pPr>
      <w:r>
        <w:t>Liedvorschläge (EG)</w:t>
      </w:r>
    </w:p>
    <w:p w14:paraId="17A5CCBE" w14:textId="77777777" w:rsidR="0027096C" w:rsidRDefault="0027096C" w:rsidP="0027096C">
      <w:pPr>
        <w:rPr>
          <w:rStyle w:val="Heading3Char"/>
        </w:rPr>
      </w:pPr>
      <w:r w:rsidRPr="00181276">
        <w:rPr>
          <w:rStyle w:val="Heading3Char"/>
        </w:rPr>
        <w:t>Eingangslied:</w:t>
      </w:r>
    </w:p>
    <w:p w14:paraId="4EAC4B45" w14:textId="77777777" w:rsidR="0027096C" w:rsidRDefault="0027096C" w:rsidP="0027096C">
      <w:r>
        <w:t>250 Ich lobe dich von ganzer Seele</w:t>
      </w:r>
    </w:p>
    <w:p w14:paraId="42D08363" w14:textId="77777777" w:rsidR="0027096C" w:rsidRDefault="0027096C" w:rsidP="0027096C">
      <w:r>
        <w:t>257 Der du in Todesnächten</w:t>
      </w:r>
    </w:p>
    <w:p w14:paraId="544D4754" w14:textId="77777777" w:rsidR="0027096C" w:rsidRDefault="0027096C" w:rsidP="0027096C">
      <w:r w:rsidRPr="00181276">
        <w:rPr>
          <w:rStyle w:val="Heading3Char"/>
        </w:rPr>
        <w:t>Wochenlied:</w:t>
      </w:r>
    </w:p>
    <w:p w14:paraId="33B63D9B" w14:textId="77777777" w:rsidR="0027096C" w:rsidRDefault="0027096C" w:rsidP="0027096C">
      <w:r>
        <w:t>397 Herzlich lieb hab ich dich, o Herr</w:t>
      </w:r>
    </w:p>
    <w:p w14:paraId="71661FD9" w14:textId="77777777" w:rsidR="0027096C" w:rsidRDefault="0027096C" w:rsidP="0027096C">
      <w:r>
        <w:t>401 Liebe, die du mich zum Bilde</w:t>
      </w:r>
    </w:p>
    <w:p w14:paraId="75E0BF0A" w14:textId="77777777" w:rsidR="0027096C" w:rsidRDefault="0027096C" w:rsidP="0027096C">
      <w:r w:rsidRPr="00181276">
        <w:rPr>
          <w:rStyle w:val="Heading3Char"/>
        </w:rPr>
        <w:t>Predigtlied:</w:t>
      </w:r>
      <w:r>
        <w:t xml:space="preserve"> </w:t>
      </w:r>
    </w:p>
    <w:p w14:paraId="4A0DE289" w14:textId="77777777" w:rsidR="0027096C" w:rsidRDefault="0027096C" w:rsidP="0027096C">
      <w:r>
        <w:t>409 Gott liebt diese Welt</w:t>
      </w:r>
    </w:p>
    <w:p w14:paraId="11B87E02" w14:textId="77777777" w:rsidR="0027096C" w:rsidRDefault="0027096C" w:rsidP="0027096C">
      <w:r>
        <w:t>428 Komm in unsre stolze Welt</w:t>
      </w:r>
    </w:p>
    <w:p w14:paraId="6DC6DD34" w14:textId="77777777" w:rsidR="0027096C" w:rsidRDefault="0027096C" w:rsidP="0027096C">
      <w:r w:rsidRPr="00181276">
        <w:rPr>
          <w:rStyle w:val="Heading3Char"/>
        </w:rPr>
        <w:t>Ausgangslied:</w:t>
      </w:r>
      <w:r>
        <w:t xml:space="preserve"> </w:t>
      </w:r>
    </w:p>
    <w:p w14:paraId="012102DD" w14:textId="77777777" w:rsidR="0027096C" w:rsidRDefault="0027096C" w:rsidP="0027096C">
      <w:r>
        <w:t>254 Wir wolln uns gerne wagen</w:t>
      </w:r>
    </w:p>
    <w:p w14:paraId="6A778C35" w14:textId="77777777" w:rsidR="0027096C" w:rsidRDefault="0027096C" w:rsidP="0027096C">
      <w:r>
        <w:t>259 Kommt her, des Königs Aufgebot</w:t>
      </w:r>
    </w:p>
    <w:p w14:paraId="074AC8BE" w14:textId="77777777" w:rsidR="0027096C" w:rsidRDefault="0027096C" w:rsidP="0027096C">
      <w:pPr>
        <w:rPr>
          <w:color w:val="000000" w:themeColor="text1"/>
        </w:rPr>
      </w:pPr>
    </w:p>
    <w:p w14:paraId="5B03C6C9" w14:textId="77777777" w:rsidR="00BA6764" w:rsidRDefault="00BA6764" w:rsidP="00CD392F">
      <w:pPr>
        <w:rPr>
          <w:color w:val="000000" w:themeColor="text1"/>
        </w:rPr>
      </w:pPr>
    </w:p>
    <w:p w14:paraId="3AEDFBD7" w14:textId="77777777" w:rsidR="0027096C" w:rsidRDefault="0027096C" w:rsidP="00CD392F">
      <w:pPr>
        <w:rPr>
          <w:color w:val="000000" w:themeColor="text1"/>
        </w:rPr>
      </w:pPr>
      <w:bookmarkStart w:id="0" w:name="_GoBack"/>
      <w:bookmarkEnd w:id="0"/>
    </w:p>
    <w:p w14:paraId="56E33362" w14:textId="77777777" w:rsidR="00BA6764" w:rsidRDefault="00BA6764" w:rsidP="00CD392F">
      <w:pPr>
        <w:rPr>
          <w:color w:val="000000" w:themeColor="text1"/>
        </w:rPr>
      </w:pPr>
    </w:p>
    <w:p w14:paraId="65370CFE"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0BFA56AD"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1DDBDBA1"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077B8D" w14:textId="77777777" w:rsidR="000716DD" w:rsidRDefault="000716DD" w:rsidP="00CD392F">
      <w:r>
        <w:separator/>
      </w:r>
    </w:p>
  </w:endnote>
  <w:endnote w:type="continuationSeparator" w:id="0">
    <w:p w14:paraId="57ED1BD0" w14:textId="77777777" w:rsidR="000716DD" w:rsidRDefault="000716DD"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F9503"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D66FB"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0716DD">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0716DD">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47141"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1B880" w14:textId="77777777" w:rsidR="000716DD" w:rsidRDefault="000716DD" w:rsidP="00CD392F">
      <w:r>
        <w:separator/>
      </w:r>
    </w:p>
  </w:footnote>
  <w:footnote w:type="continuationSeparator" w:id="0">
    <w:p w14:paraId="5F640A95" w14:textId="77777777" w:rsidR="000716DD" w:rsidRDefault="000716DD"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F9343"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E18166"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C1545"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96C"/>
    <w:rsid w:val="0006672A"/>
    <w:rsid w:val="000716DD"/>
    <w:rsid w:val="000D137E"/>
    <w:rsid w:val="00110731"/>
    <w:rsid w:val="00181276"/>
    <w:rsid w:val="00203CD4"/>
    <w:rsid w:val="0020755B"/>
    <w:rsid w:val="00251C95"/>
    <w:rsid w:val="0027096C"/>
    <w:rsid w:val="002B6820"/>
    <w:rsid w:val="003335EB"/>
    <w:rsid w:val="003656DF"/>
    <w:rsid w:val="003A7675"/>
    <w:rsid w:val="00417ED0"/>
    <w:rsid w:val="00432D86"/>
    <w:rsid w:val="004F445D"/>
    <w:rsid w:val="005B43B6"/>
    <w:rsid w:val="00753B75"/>
    <w:rsid w:val="00770280"/>
    <w:rsid w:val="007E23F8"/>
    <w:rsid w:val="00864243"/>
    <w:rsid w:val="008969E6"/>
    <w:rsid w:val="008D7185"/>
    <w:rsid w:val="00927B60"/>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D47074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6</Pages>
  <Words>1189</Words>
  <Characters>6783</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2017-04-25T03:23:00Z</dcterms:created>
  <dcterms:modified xsi:type="dcterms:W3CDTF">2017-04-25T03:23:00Z</dcterms:modified>
</cp:coreProperties>
</file>